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02D41" w14:textId="77777777" w:rsidR="00827B44" w:rsidRDefault="00D65091">
      <w:pPr>
        <w:pStyle w:val="Header"/>
        <w:jc w:val="center"/>
        <w:rPr>
          <w:bCs/>
          <w:color w:val="76923C"/>
        </w:rPr>
      </w:pPr>
      <w:r>
        <w:rPr>
          <w:noProof/>
          <w:lang w:eastAsia="bs-Latn-BA"/>
        </w:rPr>
        <w:drawing>
          <wp:inline distT="0" distB="0" distL="0" distR="0" wp14:anchorId="0C902EB6" wp14:editId="0C902EB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0C902D42" w14:textId="77777777" w:rsidR="00827B44" w:rsidRDefault="00827B44">
      <w:pPr>
        <w:pStyle w:val="NoSpacing"/>
        <w:rPr>
          <w:rFonts w:ascii="Arial" w:hAnsi="Arial" w:cs="Arial"/>
          <w:b/>
          <w:sz w:val="14"/>
          <w:szCs w:val="14"/>
        </w:rPr>
      </w:pPr>
    </w:p>
    <w:p w14:paraId="0C902D43" w14:textId="77777777" w:rsidR="00827B44" w:rsidRDefault="00D65091">
      <w:pPr>
        <w:pStyle w:val="NoSpacing"/>
        <w:jc w:val="center"/>
        <w:rPr>
          <w:rFonts w:ascii="Cambria" w:hAnsi="Cambria"/>
          <w:b/>
          <w:sz w:val="28"/>
          <w:szCs w:val="28"/>
        </w:rPr>
      </w:pPr>
      <w:r>
        <w:rPr>
          <w:rFonts w:ascii="Cambria" w:hAnsi="Cambria"/>
          <w:b/>
          <w:sz w:val="28"/>
          <w:szCs w:val="28"/>
        </w:rPr>
        <w:t>SYLLABUS</w:t>
      </w:r>
    </w:p>
    <w:p w14:paraId="0C902D44" w14:textId="77777777" w:rsidR="00827B44" w:rsidRDefault="00827B44">
      <w:pPr>
        <w:pStyle w:val="NoSpacing"/>
        <w:jc w:val="center"/>
        <w:rPr>
          <w:rFonts w:ascii="Book Antiqua" w:hAnsi="Book Antiqua"/>
          <w:b/>
          <w:sz w:val="20"/>
          <w:szCs w:val="20"/>
        </w:rPr>
      </w:pPr>
    </w:p>
    <w:p w14:paraId="0C902D45" w14:textId="77777777" w:rsidR="00827B44" w:rsidRDefault="00827B44">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827B44" w14:paraId="0C902D48" w14:textId="77777777">
        <w:trPr>
          <w:trHeight w:val="397"/>
        </w:trPr>
        <w:tc>
          <w:tcPr>
            <w:tcW w:w="7424" w:type="dxa"/>
            <w:gridSpan w:val="28"/>
            <w:tcBorders>
              <w:top w:val="single" w:sz="2" w:space="0" w:color="000000"/>
              <w:bottom w:val="single" w:sz="2" w:space="0" w:color="000000"/>
            </w:tcBorders>
            <w:vAlign w:val="center"/>
          </w:tcPr>
          <w:p w14:paraId="0C902D46" w14:textId="77777777" w:rsidR="00827B44" w:rsidRDefault="00D65091">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0C902D47" w14:textId="77777777" w:rsidR="00827B44" w:rsidRDefault="00827B44">
            <w:pPr>
              <w:pStyle w:val="NoSpacing"/>
              <w:ind w:right="-108"/>
              <w:rPr>
                <w:rFonts w:asciiTheme="majorHAnsi" w:hAnsiTheme="majorHAnsi" w:cs="Arial"/>
                <w:b/>
                <w:sz w:val="20"/>
                <w:szCs w:val="20"/>
              </w:rPr>
            </w:pPr>
          </w:p>
        </w:tc>
      </w:tr>
      <w:tr w:rsidR="00827B44" w14:paraId="0C902D4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D49" w14:textId="58A580AF"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Pr>
                <w:rFonts w:asciiTheme="majorHAnsi" w:hAnsiTheme="majorHAnsi"/>
                <w:b/>
                <w:sz w:val="18"/>
                <w:szCs w:val="18"/>
              </w:rPr>
              <w:t>Hemija čvrstog stanja</w:t>
            </w:r>
            <w:r>
              <w:rPr>
                <w:rFonts w:asciiTheme="majorHAnsi" w:hAnsiTheme="majorHAnsi" w:cs="Arial"/>
                <w:b/>
                <w:sz w:val="18"/>
                <w:szCs w:val="18"/>
              </w:rPr>
              <w:fldChar w:fldCharType="end"/>
            </w:r>
          </w:p>
        </w:tc>
      </w:tr>
      <w:tr w:rsidR="00827B44" w14:paraId="0C902D51" w14:textId="77777777">
        <w:trPr>
          <w:trHeight w:val="113"/>
        </w:trPr>
        <w:tc>
          <w:tcPr>
            <w:tcW w:w="1799" w:type="dxa"/>
            <w:gridSpan w:val="5"/>
            <w:tcBorders>
              <w:top w:val="single" w:sz="2" w:space="0" w:color="000000"/>
              <w:bottom w:val="single" w:sz="2" w:space="0" w:color="000000"/>
            </w:tcBorders>
            <w:vAlign w:val="center"/>
          </w:tcPr>
          <w:p w14:paraId="0C902D4B"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4C"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4D"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4E"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4F"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50" w14:textId="77777777" w:rsidR="00827B44" w:rsidRDefault="00827B44">
            <w:pPr>
              <w:pStyle w:val="NoSpacing"/>
              <w:rPr>
                <w:rFonts w:asciiTheme="majorHAnsi" w:hAnsiTheme="majorHAnsi" w:cs="Arial"/>
                <w:b/>
                <w:sz w:val="10"/>
                <w:szCs w:val="10"/>
              </w:rPr>
            </w:pPr>
          </w:p>
        </w:tc>
      </w:tr>
      <w:tr w:rsidR="00827B44" w14:paraId="0C902D54" w14:textId="77777777">
        <w:trPr>
          <w:trHeight w:val="397"/>
        </w:trPr>
        <w:tc>
          <w:tcPr>
            <w:tcW w:w="7424" w:type="dxa"/>
            <w:gridSpan w:val="28"/>
            <w:tcBorders>
              <w:top w:val="single" w:sz="2" w:space="0" w:color="000000"/>
            </w:tcBorders>
            <w:vAlign w:val="center"/>
          </w:tcPr>
          <w:p w14:paraId="0C902D52"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C902D5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56"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0C902D55" w14:textId="0E0C7CCF" w:rsidR="00827B44" w:rsidRDefault="00827B44" w:rsidP="0069271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Pr>
                <w:rFonts w:asciiTheme="majorHAnsi" w:hAnsiTheme="majorHAnsi" w:cs="Arial"/>
                <w:b/>
                <w:sz w:val="18"/>
                <w:szCs w:val="18"/>
              </w:rPr>
              <w:t>HČS</w:t>
            </w:r>
            <w:r>
              <w:rPr>
                <w:rFonts w:asciiTheme="majorHAnsi" w:hAnsiTheme="majorHAnsi" w:cs="Arial"/>
                <w:b/>
                <w:sz w:val="18"/>
                <w:szCs w:val="18"/>
              </w:rPr>
              <w:fldChar w:fldCharType="end"/>
            </w:r>
          </w:p>
        </w:tc>
      </w:tr>
      <w:tr w:rsidR="00827B44" w14:paraId="0C902D5D" w14:textId="77777777">
        <w:trPr>
          <w:trHeight w:val="113"/>
        </w:trPr>
        <w:tc>
          <w:tcPr>
            <w:tcW w:w="1799" w:type="dxa"/>
            <w:gridSpan w:val="5"/>
            <w:tcBorders>
              <w:bottom w:val="single" w:sz="2" w:space="0" w:color="000000"/>
            </w:tcBorders>
            <w:vAlign w:val="center"/>
          </w:tcPr>
          <w:p w14:paraId="0C902D57"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58"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59"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5A"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5B"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5C" w14:textId="77777777" w:rsidR="00827B44" w:rsidRDefault="00827B44">
            <w:pPr>
              <w:pStyle w:val="NoSpacing"/>
              <w:rPr>
                <w:rFonts w:asciiTheme="majorHAnsi" w:hAnsiTheme="majorHAnsi" w:cs="Arial"/>
                <w:b/>
                <w:sz w:val="10"/>
                <w:szCs w:val="10"/>
              </w:rPr>
            </w:pPr>
          </w:p>
        </w:tc>
      </w:tr>
      <w:tr w:rsidR="00827B44" w14:paraId="0C902D64" w14:textId="77777777">
        <w:trPr>
          <w:trHeight w:val="397"/>
        </w:trPr>
        <w:tc>
          <w:tcPr>
            <w:tcW w:w="1799" w:type="dxa"/>
            <w:gridSpan w:val="5"/>
            <w:tcBorders>
              <w:top w:val="single" w:sz="2" w:space="0" w:color="000000"/>
            </w:tcBorders>
            <w:vAlign w:val="center"/>
          </w:tcPr>
          <w:p w14:paraId="0C902D5E"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14:paraId="0C902D5F" w14:textId="77777777" w:rsidR="00827B44" w:rsidRDefault="00827B44">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902D60" w14:textId="77777777" w:rsidR="00827B44" w:rsidRDefault="00827B44">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C902D61" w14:textId="77777777" w:rsidR="00827B44" w:rsidRDefault="00827B44">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0C902D62" w14:textId="77777777" w:rsidR="00827B44" w:rsidRDefault="00827B44">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0C902D6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67" w14:textId="77777777">
        <w:trPr>
          <w:gridAfter w:val="36"/>
          <w:wAfter w:w="9391" w:type="dxa"/>
          <w:trHeight w:hRule="exact" w:val="329"/>
        </w:trPr>
        <w:tc>
          <w:tcPr>
            <w:tcW w:w="305" w:type="dxa"/>
            <w:tcBorders>
              <w:right w:val="single" w:sz="2" w:space="0" w:color="000000"/>
            </w:tcBorders>
            <w:tcMar>
              <w:top w:w="57" w:type="dxa"/>
            </w:tcMar>
          </w:tcPr>
          <w:p w14:paraId="0C902D65"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66" w14:textId="73699CFC"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Pr>
                <w:rFonts w:asciiTheme="majorHAnsi" w:hAnsiTheme="majorHAnsi" w:cs="Arial"/>
                <w:b/>
                <w:sz w:val="18"/>
                <w:szCs w:val="18"/>
              </w:rPr>
              <w:t>1</w:t>
            </w:r>
            <w:r>
              <w:rPr>
                <w:rFonts w:asciiTheme="majorHAnsi" w:hAnsiTheme="majorHAnsi" w:cs="Arial"/>
                <w:b/>
                <w:sz w:val="18"/>
                <w:szCs w:val="18"/>
              </w:rPr>
              <w:fldChar w:fldCharType="end"/>
            </w:r>
          </w:p>
        </w:tc>
      </w:tr>
      <w:tr w:rsidR="00827B44" w14:paraId="0C902D6E" w14:textId="77777777">
        <w:trPr>
          <w:trHeight w:val="113"/>
        </w:trPr>
        <w:tc>
          <w:tcPr>
            <w:tcW w:w="1799" w:type="dxa"/>
            <w:gridSpan w:val="5"/>
            <w:tcBorders>
              <w:bottom w:val="single" w:sz="2" w:space="0" w:color="000000"/>
            </w:tcBorders>
            <w:vAlign w:val="center"/>
          </w:tcPr>
          <w:p w14:paraId="0C902D68"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69"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6A"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6B"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6C"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6D" w14:textId="77777777" w:rsidR="00827B44" w:rsidRDefault="00827B44">
            <w:pPr>
              <w:pStyle w:val="NoSpacing"/>
              <w:rPr>
                <w:rFonts w:asciiTheme="majorHAnsi" w:hAnsiTheme="majorHAnsi" w:cs="Arial"/>
                <w:b/>
                <w:sz w:val="10"/>
                <w:szCs w:val="10"/>
              </w:rPr>
            </w:pPr>
          </w:p>
        </w:tc>
      </w:tr>
      <w:tr w:rsidR="00827B44" w14:paraId="0C902D71" w14:textId="77777777">
        <w:trPr>
          <w:trHeight w:val="397"/>
        </w:trPr>
        <w:tc>
          <w:tcPr>
            <w:tcW w:w="7424" w:type="dxa"/>
            <w:gridSpan w:val="28"/>
            <w:tcBorders>
              <w:top w:val="single" w:sz="2" w:space="0" w:color="000000"/>
            </w:tcBorders>
            <w:vAlign w:val="center"/>
          </w:tcPr>
          <w:p w14:paraId="0C902D6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14:paraId="0C902D7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74" w14:textId="77777777">
        <w:trPr>
          <w:gridAfter w:val="36"/>
          <w:wAfter w:w="9391" w:type="dxa"/>
          <w:trHeight w:hRule="exact" w:val="329"/>
        </w:trPr>
        <w:tc>
          <w:tcPr>
            <w:tcW w:w="305" w:type="dxa"/>
            <w:tcBorders>
              <w:right w:val="single" w:sz="2" w:space="0" w:color="000000"/>
            </w:tcBorders>
            <w:tcMar>
              <w:top w:w="57" w:type="dxa"/>
            </w:tcMar>
          </w:tcPr>
          <w:p w14:paraId="0C902D72"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73" w14:textId="39D0EAD6"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Pr>
                <w:rFonts w:asciiTheme="majorHAnsi" w:hAnsiTheme="majorHAnsi" w:cs="Arial"/>
                <w:b/>
                <w:sz w:val="18"/>
                <w:szCs w:val="18"/>
              </w:rPr>
              <w:t>3</w:t>
            </w:r>
            <w:r>
              <w:rPr>
                <w:rFonts w:asciiTheme="majorHAnsi" w:hAnsiTheme="majorHAnsi" w:cs="Arial"/>
                <w:b/>
                <w:sz w:val="18"/>
                <w:szCs w:val="18"/>
              </w:rPr>
              <w:fldChar w:fldCharType="end"/>
            </w:r>
          </w:p>
        </w:tc>
      </w:tr>
      <w:tr w:rsidR="00827B44" w14:paraId="0C902D7B" w14:textId="77777777">
        <w:trPr>
          <w:trHeight w:val="113"/>
        </w:trPr>
        <w:tc>
          <w:tcPr>
            <w:tcW w:w="1799" w:type="dxa"/>
            <w:gridSpan w:val="5"/>
            <w:tcBorders>
              <w:bottom w:val="single" w:sz="2" w:space="0" w:color="000000"/>
            </w:tcBorders>
            <w:vAlign w:val="center"/>
          </w:tcPr>
          <w:p w14:paraId="0C902D7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7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7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7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7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7A" w14:textId="77777777" w:rsidR="00827B44" w:rsidRDefault="00827B44">
            <w:pPr>
              <w:pStyle w:val="NoSpacing"/>
              <w:rPr>
                <w:rFonts w:asciiTheme="majorHAnsi" w:hAnsiTheme="majorHAnsi" w:cs="Arial"/>
                <w:b/>
                <w:sz w:val="10"/>
                <w:szCs w:val="10"/>
              </w:rPr>
            </w:pPr>
          </w:p>
        </w:tc>
      </w:tr>
      <w:tr w:rsidR="00827B44" w14:paraId="0C902D7E" w14:textId="77777777">
        <w:trPr>
          <w:trHeight w:val="397"/>
        </w:trPr>
        <w:tc>
          <w:tcPr>
            <w:tcW w:w="7424" w:type="dxa"/>
            <w:gridSpan w:val="28"/>
            <w:tcBorders>
              <w:top w:val="single" w:sz="2" w:space="0" w:color="000000"/>
            </w:tcBorders>
            <w:vAlign w:val="center"/>
          </w:tcPr>
          <w:p w14:paraId="0C902D7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14:paraId="0C902D7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84"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827B44" w14:paraId="0C902D81" w14:textId="77777777">
              <w:trPr>
                <w:trHeight w:hRule="exact" w:val="329"/>
              </w:trPr>
              <w:tc>
                <w:tcPr>
                  <w:tcW w:w="994" w:type="dxa"/>
                  <w:vAlign w:val="center"/>
                </w:tcPr>
                <w:bookmarkStart w:id="0" w:name="Dropdown1"/>
                <w:p w14:paraId="0C902D7F"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D65091">
                    <w:rPr>
                      <w:rFonts w:asciiTheme="majorHAnsi" w:hAnsiTheme="majorHAnsi" w:cs="Arial"/>
                      <w:b/>
                      <w:sz w:val="18"/>
                      <w:szCs w:val="18"/>
                    </w:rPr>
                    <w:instrText xml:space="preserve"> FORMDROPDOWN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0C902D80" w14:textId="77777777" w:rsidR="00827B44" w:rsidRDefault="00827B44">
                  <w:pPr>
                    <w:pStyle w:val="NoSpacing"/>
                    <w:ind w:right="5875"/>
                    <w:jc w:val="center"/>
                    <w:rPr>
                      <w:rFonts w:asciiTheme="majorHAnsi" w:hAnsiTheme="majorHAnsi" w:cs="Arial"/>
                      <w:b/>
                      <w:sz w:val="18"/>
                      <w:szCs w:val="18"/>
                    </w:rPr>
                  </w:pPr>
                </w:p>
              </w:tc>
            </w:tr>
          </w:tbl>
          <w:p w14:paraId="0C902D82" w14:textId="77777777" w:rsidR="00827B44" w:rsidRDefault="00827B44">
            <w:pPr>
              <w:pStyle w:val="NoSpacing"/>
              <w:ind w:left="322"/>
              <w:rPr>
                <w:rFonts w:asciiTheme="majorHAnsi" w:hAnsiTheme="majorHAnsi" w:cs="Arial"/>
                <w:b/>
                <w:sz w:val="20"/>
                <w:szCs w:val="20"/>
              </w:rPr>
            </w:pPr>
          </w:p>
        </w:tc>
        <w:tc>
          <w:tcPr>
            <w:tcW w:w="2890" w:type="dxa"/>
            <w:gridSpan w:val="10"/>
          </w:tcPr>
          <w:p w14:paraId="0C902D83" w14:textId="77777777" w:rsidR="00827B44" w:rsidRDefault="00827B44">
            <w:pPr>
              <w:pStyle w:val="NoSpacing"/>
              <w:rPr>
                <w:rFonts w:asciiTheme="majorHAnsi" w:hAnsiTheme="majorHAnsi" w:cs="Arial"/>
                <w:b/>
                <w:sz w:val="20"/>
                <w:szCs w:val="20"/>
              </w:rPr>
            </w:pPr>
          </w:p>
        </w:tc>
      </w:tr>
      <w:tr w:rsidR="00827B44" w14:paraId="0C902D8B" w14:textId="77777777">
        <w:trPr>
          <w:trHeight w:val="113"/>
        </w:trPr>
        <w:tc>
          <w:tcPr>
            <w:tcW w:w="1799" w:type="dxa"/>
            <w:gridSpan w:val="5"/>
            <w:tcBorders>
              <w:bottom w:val="single" w:sz="2" w:space="0" w:color="000000"/>
            </w:tcBorders>
            <w:vAlign w:val="center"/>
          </w:tcPr>
          <w:p w14:paraId="0C902D8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8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8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8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8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8A" w14:textId="77777777" w:rsidR="00827B44" w:rsidRDefault="00827B44">
            <w:pPr>
              <w:pStyle w:val="NoSpacing"/>
              <w:rPr>
                <w:rFonts w:asciiTheme="majorHAnsi" w:hAnsiTheme="majorHAnsi" w:cs="Arial"/>
                <w:b/>
                <w:sz w:val="10"/>
                <w:szCs w:val="10"/>
              </w:rPr>
            </w:pPr>
          </w:p>
        </w:tc>
      </w:tr>
      <w:tr w:rsidR="00827B44" w14:paraId="0C902D8E" w14:textId="77777777">
        <w:trPr>
          <w:trHeight w:val="397"/>
        </w:trPr>
        <w:tc>
          <w:tcPr>
            <w:tcW w:w="7424" w:type="dxa"/>
            <w:gridSpan w:val="28"/>
            <w:tcBorders>
              <w:top w:val="single" w:sz="2" w:space="0" w:color="000000"/>
              <w:bottom w:val="single" w:sz="2" w:space="0" w:color="000000"/>
            </w:tcBorders>
            <w:vAlign w:val="center"/>
          </w:tcPr>
          <w:p w14:paraId="0C902D8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0C902D8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8F" w14:textId="35C9C8FF"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59024E">
              <w:rPr>
                <w:rFonts w:asciiTheme="majorHAnsi" w:hAnsiTheme="majorHAnsi" w:cs="Arial"/>
                <w:b/>
                <w:sz w:val="18"/>
                <w:szCs w:val="18"/>
              </w:rPr>
              <w:t>N</w:t>
            </w:r>
            <w:r w:rsidR="00D65091">
              <w:rPr>
                <w:rFonts w:asciiTheme="majorHAnsi" w:hAnsiTheme="majorHAnsi"/>
                <w:b/>
                <w:sz w:val="18"/>
                <w:szCs w:val="18"/>
              </w:rPr>
              <w:t>ema</w:t>
            </w:r>
            <w:r>
              <w:rPr>
                <w:rFonts w:asciiTheme="majorHAnsi" w:hAnsiTheme="majorHAnsi" w:cs="Arial"/>
                <w:b/>
                <w:sz w:val="18"/>
                <w:szCs w:val="18"/>
              </w:rPr>
              <w:fldChar w:fldCharType="end"/>
            </w:r>
          </w:p>
        </w:tc>
      </w:tr>
      <w:tr w:rsidR="00827B44" w14:paraId="0C902D97" w14:textId="77777777">
        <w:trPr>
          <w:trHeight w:val="113"/>
        </w:trPr>
        <w:tc>
          <w:tcPr>
            <w:tcW w:w="1799" w:type="dxa"/>
            <w:gridSpan w:val="5"/>
            <w:tcBorders>
              <w:top w:val="single" w:sz="2" w:space="0" w:color="000000"/>
              <w:bottom w:val="single" w:sz="2" w:space="0" w:color="000000"/>
            </w:tcBorders>
            <w:vAlign w:val="center"/>
          </w:tcPr>
          <w:p w14:paraId="0C902D91"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2"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3"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94"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95"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96" w14:textId="77777777" w:rsidR="00827B44" w:rsidRDefault="00827B44">
            <w:pPr>
              <w:pStyle w:val="NoSpacing"/>
              <w:rPr>
                <w:rFonts w:asciiTheme="majorHAnsi" w:hAnsiTheme="majorHAnsi" w:cs="Arial"/>
                <w:b/>
                <w:sz w:val="10"/>
                <w:szCs w:val="10"/>
              </w:rPr>
            </w:pPr>
          </w:p>
        </w:tc>
      </w:tr>
      <w:tr w:rsidR="00827B44" w14:paraId="0C902D9A" w14:textId="77777777">
        <w:trPr>
          <w:trHeight w:val="397"/>
        </w:trPr>
        <w:tc>
          <w:tcPr>
            <w:tcW w:w="7424" w:type="dxa"/>
            <w:gridSpan w:val="28"/>
            <w:tcBorders>
              <w:top w:val="single" w:sz="2" w:space="0" w:color="000000"/>
              <w:bottom w:val="single" w:sz="2" w:space="0" w:color="000000"/>
            </w:tcBorders>
            <w:vAlign w:val="center"/>
          </w:tcPr>
          <w:p w14:paraId="0C902D9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0C902D9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9B" w14:textId="6BFD1CC0"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59024E">
              <w:rPr>
                <w:rFonts w:asciiTheme="majorHAnsi" w:hAnsiTheme="majorHAnsi"/>
                <w:b/>
                <w:sz w:val="18"/>
                <w:szCs w:val="18"/>
              </w:rPr>
              <w:t>Nema</w:t>
            </w:r>
            <w:r>
              <w:rPr>
                <w:rFonts w:asciiTheme="majorHAnsi" w:hAnsiTheme="majorHAnsi" w:cs="Arial"/>
                <w:b/>
                <w:sz w:val="18"/>
                <w:szCs w:val="18"/>
              </w:rPr>
              <w:fldChar w:fldCharType="end"/>
            </w:r>
          </w:p>
        </w:tc>
      </w:tr>
      <w:tr w:rsidR="00827B44" w14:paraId="0C902DA3" w14:textId="77777777">
        <w:trPr>
          <w:trHeight w:val="113"/>
        </w:trPr>
        <w:tc>
          <w:tcPr>
            <w:tcW w:w="1799" w:type="dxa"/>
            <w:gridSpan w:val="5"/>
            <w:tcBorders>
              <w:top w:val="single" w:sz="2" w:space="0" w:color="000000"/>
              <w:bottom w:val="single" w:sz="2" w:space="0" w:color="000000"/>
            </w:tcBorders>
            <w:vAlign w:val="center"/>
          </w:tcPr>
          <w:p w14:paraId="0C902D9D"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E"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F"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A0"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A1"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A2" w14:textId="77777777" w:rsidR="00827B44" w:rsidRDefault="00827B44">
            <w:pPr>
              <w:pStyle w:val="NoSpacing"/>
              <w:rPr>
                <w:rFonts w:asciiTheme="majorHAnsi" w:hAnsiTheme="majorHAnsi" w:cs="Arial"/>
                <w:b/>
                <w:sz w:val="10"/>
                <w:szCs w:val="10"/>
              </w:rPr>
            </w:pPr>
          </w:p>
        </w:tc>
      </w:tr>
      <w:tr w:rsidR="00827B44" w14:paraId="0C902DA6" w14:textId="77777777">
        <w:trPr>
          <w:trHeight w:val="397"/>
        </w:trPr>
        <w:tc>
          <w:tcPr>
            <w:tcW w:w="7424" w:type="dxa"/>
            <w:gridSpan w:val="28"/>
            <w:tcBorders>
              <w:top w:val="single" w:sz="2" w:space="0" w:color="000000"/>
            </w:tcBorders>
            <w:vAlign w:val="center"/>
          </w:tcPr>
          <w:p w14:paraId="0C902DA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0C902DA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AB" w14:textId="77777777">
        <w:trPr>
          <w:gridAfter w:val="33"/>
          <w:wAfter w:w="8515" w:type="dxa"/>
          <w:trHeight w:hRule="exact" w:val="329"/>
        </w:trPr>
        <w:tc>
          <w:tcPr>
            <w:tcW w:w="305" w:type="dxa"/>
            <w:tcBorders>
              <w:right w:val="single" w:sz="2" w:space="0" w:color="000000"/>
            </w:tcBorders>
            <w:tcMar>
              <w:top w:w="57" w:type="dxa"/>
            </w:tcMar>
          </w:tcPr>
          <w:p w14:paraId="0C902DA7"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A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C902DA9" w14:textId="77777777" w:rsidR="00827B44" w:rsidRDefault="00827B44">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C902DAA" w14:textId="408DC2F6"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Pr>
                <w:rFonts w:asciiTheme="majorHAnsi" w:hAnsiTheme="majorHAnsi" w:cs="Arial"/>
                <w:b/>
                <w:sz w:val="18"/>
                <w:szCs w:val="18"/>
              </w:rPr>
              <w:t>3</w:t>
            </w:r>
            <w:r>
              <w:rPr>
                <w:rFonts w:asciiTheme="majorHAnsi" w:hAnsiTheme="majorHAnsi" w:cs="Arial"/>
                <w:b/>
                <w:sz w:val="18"/>
                <w:szCs w:val="18"/>
              </w:rPr>
              <w:fldChar w:fldCharType="end"/>
            </w:r>
          </w:p>
        </w:tc>
      </w:tr>
      <w:tr w:rsidR="00827B44" w14:paraId="0C902DB2" w14:textId="77777777">
        <w:trPr>
          <w:trHeight w:val="113"/>
        </w:trPr>
        <w:tc>
          <w:tcPr>
            <w:tcW w:w="1799" w:type="dxa"/>
            <w:gridSpan w:val="5"/>
            <w:tcBorders>
              <w:bottom w:val="single" w:sz="2" w:space="0" w:color="000000"/>
            </w:tcBorders>
            <w:vAlign w:val="center"/>
          </w:tcPr>
          <w:p w14:paraId="0C902DAC"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AD"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AE"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AF"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B0"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B1" w14:textId="77777777" w:rsidR="00827B44" w:rsidRDefault="00827B44">
            <w:pPr>
              <w:pStyle w:val="NoSpacing"/>
              <w:rPr>
                <w:rFonts w:asciiTheme="majorHAnsi" w:hAnsiTheme="majorHAnsi" w:cs="Arial"/>
                <w:b/>
                <w:sz w:val="10"/>
                <w:szCs w:val="10"/>
              </w:rPr>
            </w:pPr>
          </w:p>
        </w:tc>
      </w:tr>
      <w:tr w:rsidR="00827B44" w14:paraId="0C902DB5" w14:textId="77777777">
        <w:trPr>
          <w:trHeight w:val="397"/>
        </w:trPr>
        <w:tc>
          <w:tcPr>
            <w:tcW w:w="8330" w:type="dxa"/>
            <w:gridSpan w:val="32"/>
            <w:tcBorders>
              <w:top w:val="single" w:sz="2" w:space="0" w:color="000000"/>
            </w:tcBorders>
            <w:tcMar>
              <w:top w:w="0" w:type="dxa"/>
            </w:tcMar>
            <w:vAlign w:val="center"/>
          </w:tcPr>
          <w:p w14:paraId="0C902DB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14:paraId="0C902DB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BD" w14:textId="77777777">
        <w:trPr>
          <w:gridAfter w:val="1"/>
          <w:wAfter w:w="856" w:type="dxa"/>
          <w:trHeight w:hRule="exact" w:val="454"/>
        </w:trPr>
        <w:tc>
          <w:tcPr>
            <w:tcW w:w="3366" w:type="dxa"/>
            <w:gridSpan w:val="10"/>
            <w:tcBorders>
              <w:right w:val="single" w:sz="2" w:space="0" w:color="000000"/>
            </w:tcBorders>
            <w:vAlign w:val="center"/>
          </w:tcPr>
          <w:p w14:paraId="0C902DB6"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B7"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C902DB8"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B9"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14:paraId="0C902DBA" w14:textId="77777777" w:rsidR="00827B44" w:rsidRDefault="00D65091">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14:paraId="0C902DBB" w14:textId="77777777" w:rsidR="00827B44" w:rsidRDefault="00D65091">
            <w:pPr>
              <w:pStyle w:val="NoSpacing"/>
              <w:jc w:val="center"/>
              <w:rPr>
                <w:rFonts w:asciiTheme="majorHAnsi" w:hAnsiTheme="majorHAnsi" w:cs="Arial"/>
                <w:b/>
                <w:sz w:val="18"/>
                <w:szCs w:val="18"/>
              </w:rPr>
            </w:pPr>
            <w:r>
              <w:rPr>
                <w:rFonts w:asciiTheme="majorHAnsi" w:hAnsiTheme="majorHAnsi" w:cs="Arial"/>
                <w:b/>
                <w:sz w:val="18"/>
                <w:szCs w:val="18"/>
              </w:rPr>
              <w:t>Opterećenje:</w:t>
            </w:r>
          </w:p>
          <w:p w14:paraId="0C902DBC" w14:textId="77777777" w:rsidR="00827B44" w:rsidRDefault="00D65091">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827B44" w14:paraId="0C902DC4" w14:textId="77777777">
        <w:trPr>
          <w:trHeight w:val="113"/>
        </w:trPr>
        <w:tc>
          <w:tcPr>
            <w:tcW w:w="1799" w:type="dxa"/>
            <w:gridSpan w:val="5"/>
            <w:vAlign w:val="center"/>
          </w:tcPr>
          <w:p w14:paraId="0C902DBE"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BF"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C0"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C1"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C2"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C3" w14:textId="77777777" w:rsidR="00827B44" w:rsidRDefault="00827B44">
            <w:pPr>
              <w:pStyle w:val="NoSpacing"/>
              <w:rPr>
                <w:rFonts w:asciiTheme="majorHAnsi" w:hAnsiTheme="majorHAnsi" w:cs="Arial"/>
                <w:b/>
                <w:sz w:val="10"/>
                <w:szCs w:val="10"/>
              </w:rPr>
            </w:pPr>
          </w:p>
        </w:tc>
      </w:tr>
      <w:tr w:rsidR="00827B44" w14:paraId="0C902DCB" w14:textId="77777777">
        <w:trPr>
          <w:gridAfter w:val="2"/>
          <w:wAfter w:w="1201" w:type="dxa"/>
          <w:trHeight w:hRule="exact" w:val="329"/>
        </w:trPr>
        <w:tc>
          <w:tcPr>
            <w:tcW w:w="3366" w:type="dxa"/>
            <w:gridSpan w:val="10"/>
            <w:tcBorders>
              <w:right w:val="single" w:sz="2" w:space="0" w:color="000000"/>
            </w:tcBorders>
            <w:vAlign w:val="center"/>
          </w:tcPr>
          <w:p w14:paraId="0C902DC5" w14:textId="77777777" w:rsidR="00827B44" w:rsidRDefault="00D65091">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C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C7"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C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C9"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CA" w14:textId="77777777"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33,75</w:t>
            </w:r>
            <w:r>
              <w:rPr>
                <w:rFonts w:asciiTheme="majorHAnsi" w:hAnsiTheme="majorHAnsi" w:cs="Arial"/>
                <w:b/>
                <w:sz w:val="18"/>
                <w:szCs w:val="18"/>
              </w:rPr>
              <w:fldChar w:fldCharType="end"/>
            </w:r>
            <w:bookmarkEnd w:id="1"/>
          </w:p>
        </w:tc>
      </w:tr>
      <w:tr w:rsidR="00827B44" w14:paraId="0C902DD2" w14:textId="77777777">
        <w:trPr>
          <w:trHeight w:val="113"/>
        </w:trPr>
        <w:tc>
          <w:tcPr>
            <w:tcW w:w="2637" w:type="dxa"/>
            <w:gridSpan w:val="8"/>
            <w:vAlign w:val="center"/>
          </w:tcPr>
          <w:p w14:paraId="0C902DCC" w14:textId="77777777" w:rsidR="00827B44" w:rsidRDefault="00827B44">
            <w:pPr>
              <w:pStyle w:val="NoSpacing"/>
              <w:ind w:left="434"/>
              <w:rPr>
                <w:rFonts w:asciiTheme="majorHAnsi" w:hAnsiTheme="majorHAnsi" w:cs="Arial"/>
                <w:b/>
                <w:sz w:val="10"/>
                <w:szCs w:val="10"/>
              </w:rPr>
            </w:pPr>
          </w:p>
        </w:tc>
        <w:tc>
          <w:tcPr>
            <w:tcW w:w="1852" w:type="dxa"/>
            <w:gridSpan w:val="9"/>
            <w:vAlign w:val="center"/>
          </w:tcPr>
          <w:p w14:paraId="0C902DCD" w14:textId="77777777" w:rsidR="00827B44" w:rsidRDefault="00827B44">
            <w:pPr>
              <w:pStyle w:val="NoSpacing"/>
              <w:rPr>
                <w:rFonts w:asciiTheme="majorHAnsi" w:hAnsiTheme="majorHAnsi" w:cs="Arial"/>
                <w:b/>
                <w:sz w:val="10"/>
                <w:szCs w:val="10"/>
              </w:rPr>
            </w:pPr>
          </w:p>
        </w:tc>
        <w:tc>
          <w:tcPr>
            <w:tcW w:w="1079" w:type="dxa"/>
            <w:gridSpan w:val="6"/>
            <w:vAlign w:val="center"/>
          </w:tcPr>
          <w:p w14:paraId="0C902DCE" w14:textId="77777777" w:rsidR="00827B44" w:rsidRDefault="00827B44">
            <w:pPr>
              <w:pStyle w:val="NoSpacing"/>
              <w:rPr>
                <w:rFonts w:asciiTheme="majorHAnsi" w:hAnsiTheme="majorHAnsi" w:cs="Arial"/>
                <w:b/>
                <w:sz w:val="10"/>
                <w:szCs w:val="10"/>
              </w:rPr>
            </w:pPr>
          </w:p>
        </w:tc>
        <w:tc>
          <w:tcPr>
            <w:tcW w:w="1030" w:type="dxa"/>
            <w:gridSpan w:val="4"/>
            <w:vAlign w:val="center"/>
          </w:tcPr>
          <w:p w14:paraId="0C902DCF" w14:textId="77777777" w:rsidR="00827B44" w:rsidRDefault="00827B44">
            <w:pPr>
              <w:pStyle w:val="NoSpacing"/>
              <w:rPr>
                <w:rFonts w:asciiTheme="majorHAnsi" w:hAnsiTheme="majorHAnsi" w:cs="Arial"/>
                <w:b/>
                <w:sz w:val="10"/>
                <w:szCs w:val="10"/>
              </w:rPr>
            </w:pPr>
          </w:p>
        </w:tc>
        <w:tc>
          <w:tcPr>
            <w:tcW w:w="2090" w:type="dxa"/>
            <w:gridSpan w:val="8"/>
            <w:vAlign w:val="center"/>
          </w:tcPr>
          <w:p w14:paraId="0C902DD0" w14:textId="77777777" w:rsidR="00827B44" w:rsidRDefault="00827B44">
            <w:pPr>
              <w:pStyle w:val="NoSpacing"/>
              <w:rPr>
                <w:rFonts w:asciiTheme="majorHAnsi" w:hAnsiTheme="majorHAnsi" w:cs="Arial"/>
                <w:b/>
                <w:sz w:val="10"/>
                <w:szCs w:val="10"/>
              </w:rPr>
            </w:pPr>
          </w:p>
        </w:tc>
        <w:tc>
          <w:tcPr>
            <w:tcW w:w="1626" w:type="dxa"/>
            <w:gridSpan w:val="3"/>
            <w:vAlign w:val="center"/>
          </w:tcPr>
          <w:p w14:paraId="0C902DD1" w14:textId="77777777" w:rsidR="00827B44" w:rsidRDefault="00827B44">
            <w:pPr>
              <w:pStyle w:val="NoSpacing"/>
              <w:rPr>
                <w:rFonts w:asciiTheme="majorHAnsi" w:hAnsiTheme="majorHAnsi" w:cs="Arial"/>
                <w:b/>
                <w:sz w:val="10"/>
                <w:szCs w:val="10"/>
              </w:rPr>
            </w:pPr>
          </w:p>
        </w:tc>
      </w:tr>
      <w:tr w:rsidR="00827B44" w14:paraId="0C902DD9" w14:textId="77777777">
        <w:trPr>
          <w:gridAfter w:val="2"/>
          <w:wAfter w:w="1201" w:type="dxa"/>
          <w:trHeight w:hRule="exact" w:val="329"/>
        </w:trPr>
        <w:tc>
          <w:tcPr>
            <w:tcW w:w="3366" w:type="dxa"/>
            <w:gridSpan w:val="10"/>
            <w:tcBorders>
              <w:right w:val="single" w:sz="2" w:space="0" w:color="000000"/>
            </w:tcBorders>
            <w:vAlign w:val="center"/>
          </w:tcPr>
          <w:p w14:paraId="0C902DD3"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D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D5"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D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D7"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D8" w14:textId="4AF90E3C"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71B44">
              <w:rPr>
                <w:rFonts w:asciiTheme="majorHAnsi" w:hAnsiTheme="majorHAnsi"/>
                <w:b/>
                <w:sz w:val="18"/>
                <w:szCs w:val="18"/>
              </w:rPr>
              <w:t>53,90</w:t>
            </w:r>
            <w:r>
              <w:rPr>
                <w:rFonts w:asciiTheme="majorHAnsi" w:hAnsiTheme="majorHAnsi" w:cs="Arial"/>
                <w:b/>
                <w:sz w:val="18"/>
                <w:szCs w:val="18"/>
              </w:rPr>
              <w:fldChar w:fldCharType="end"/>
            </w:r>
            <w:bookmarkEnd w:id="2"/>
          </w:p>
        </w:tc>
      </w:tr>
      <w:tr w:rsidR="00827B44" w14:paraId="0C902DE0" w14:textId="77777777">
        <w:trPr>
          <w:trHeight w:val="113"/>
        </w:trPr>
        <w:tc>
          <w:tcPr>
            <w:tcW w:w="1799" w:type="dxa"/>
            <w:gridSpan w:val="5"/>
            <w:vAlign w:val="center"/>
          </w:tcPr>
          <w:p w14:paraId="0C902DDA"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DB"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DC"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DD"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DE"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DF" w14:textId="77777777" w:rsidR="00827B44" w:rsidRDefault="00827B44">
            <w:pPr>
              <w:pStyle w:val="NoSpacing"/>
              <w:rPr>
                <w:rFonts w:asciiTheme="majorHAnsi" w:hAnsiTheme="majorHAnsi" w:cs="Arial"/>
                <w:b/>
                <w:sz w:val="10"/>
                <w:szCs w:val="10"/>
              </w:rPr>
            </w:pPr>
          </w:p>
        </w:tc>
      </w:tr>
      <w:tr w:rsidR="00827B44" w14:paraId="0C902DE7" w14:textId="77777777">
        <w:trPr>
          <w:gridAfter w:val="2"/>
          <w:wAfter w:w="1201" w:type="dxa"/>
          <w:trHeight w:hRule="exact" w:val="329"/>
        </w:trPr>
        <w:tc>
          <w:tcPr>
            <w:tcW w:w="3366" w:type="dxa"/>
            <w:gridSpan w:val="10"/>
            <w:tcBorders>
              <w:right w:val="single" w:sz="2" w:space="0" w:color="000000"/>
            </w:tcBorders>
            <w:vAlign w:val="center"/>
          </w:tcPr>
          <w:p w14:paraId="0C902DE1"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E2"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E3"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E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E5"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E6" w14:textId="58C0342F" w:rsidR="00827B44" w:rsidRDefault="00827B44">
            <w:pPr>
              <w:pStyle w:val="NoSpacing"/>
              <w:ind w:rightChars="-182" w:right="-400"/>
              <w:jc w:val="center"/>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71B44">
              <w:rPr>
                <w:rFonts w:asciiTheme="majorHAnsi" w:hAnsiTheme="majorHAnsi"/>
                <w:b/>
                <w:sz w:val="18"/>
                <w:szCs w:val="18"/>
              </w:rPr>
              <w:t>87,65</w:t>
            </w:r>
            <w:r>
              <w:rPr>
                <w:rFonts w:asciiTheme="majorHAnsi" w:hAnsiTheme="majorHAnsi" w:cs="Arial"/>
                <w:b/>
                <w:sz w:val="18"/>
                <w:szCs w:val="18"/>
              </w:rPr>
              <w:fldChar w:fldCharType="end"/>
            </w:r>
          </w:p>
        </w:tc>
      </w:tr>
      <w:tr w:rsidR="00827B44" w14:paraId="0C902DEE" w14:textId="77777777">
        <w:trPr>
          <w:trHeight w:val="113"/>
        </w:trPr>
        <w:tc>
          <w:tcPr>
            <w:tcW w:w="1799" w:type="dxa"/>
            <w:gridSpan w:val="5"/>
            <w:vAlign w:val="center"/>
          </w:tcPr>
          <w:p w14:paraId="0C902DE8"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E9"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EA"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EB"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EC"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ED" w14:textId="77777777" w:rsidR="00827B44" w:rsidRDefault="00827B44">
            <w:pPr>
              <w:pStyle w:val="NoSpacing"/>
              <w:rPr>
                <w:rFonts w:asciiTheme="majorHAnsi" w:hAnsiTheme="majorHAnsi" w:cs="Arial"/>
                <w:b/>
                <w:sz w:val="10"/>
                <w:szCs w:val="10"/>
              </w:rPr>
            </w:pPr>
          </w:p>
        </w:tc>
      </w:tr>
      <w:tr w:rsidR="00827B44" w14:paraId="0C902DF3" w14:textId="77777777">
        <w:trPr>
          <w:gridAfter w:val="12"/>
          <w:wAfter w:w="4123" w:type="dxa"/>
          <w:trHeight w:hRule="exact" w:val="329"/>
        </w:trPr>
        <w:tc>
          <w:tcPr>
            <w:tcW w:w="3366" w:type="dxa"/>
            <w:gridSpan w:val="10"/>
            <w:tcBorders>
              <w:right w:val="single" w:sz="2" w:space="0" w:color="000000"/>
            </w:tcBorders>
            <w:vAlign w:val="center"/>
          </w:tcPr>
          <w:p w14:paraId="0C902DEF"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F0"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F1"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F2"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r>
      <w:tr w:rsidR="00827B44" w14:paraId="0C902DFA" w14:textId="77777777">
        <w:trPr>
          <w:trHeight w:val="113"/>
        </w:trPr>
        <w:tc>
          <w:tcPr>
            <w:tcW w:w="1799" w:type="dxa"/>
            <w:gridSpan w:val="5"/>
            <w:tcBorders>
              <w:bottom w:val="single" w:sz="2" w:space="0" w:color="000000"/>
            </w:tcBorders>
            <w:vAlign w:val="center"/>
          </w:tcPr>
          <w:p w14:paraId="0C902DF4"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F5"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F6"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F7"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F8"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F9" w14:textId="77777777" w:rsidR="00827B44" w:rsidRDefault="00827B44">
            <w:pPr>
              <w:pStyle w:val="NoSpacing"/>
              <w:rPr>
                <w:rFonts w:asciiTheme="majorHAnsi" w:hAnsiTheme="majorHAnsi" w:cs="Arial"/>
                <w:b/>
                <w:sz w:val="10"/>
                <w:szCs w:val="10"/>
              </w:rPr>
            </w:pPr>
          </w:p>
        </w:tc>
      </w:tr>
      <w:tr w:rsidR="00827B44" w14:paraId="0C902DFD" w14:textId="77777777">
        <w:trPr>
          <w:trHeight w:val="397"/>
        </w:trPr>
        <w:tc>
          <w:tcPr>
            <w:tcW w:w="7424" w:type="dxa"/>
            <w:gridSpan w:val="28"/>
            <w:tcBorders>
              <w:top w:val="single" w:sz="2" w:space="0" w:color="000000"/>
              <w:bottom w:val="single" w:sz="2" w:space="0" w:color="000000"/>
            </w:tcBorders>
            <w:vAlign w:val="center"/>
          </w:tcPr>
          <w:p w14:paraId="0C902DF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0C902DF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F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FE" w14:textId="77777777"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P</w:t>
            </w:r>
            <w:r w:rsidR="00CB7DE6">
              <w:rPr>
                <w:rFonts w:asciiTheme="majorHAnsi" w:hAnsiTheme="majorHAnsi" w:cs="Arial"/>
                <w:b/>
                <w:sz w:val="18"/>
                <w:szCs w:val="18"/>
              </w:rPr>
              <w:t>rirodno-matematički fakultet</w:t>
            </w:r>
            <w:r>
              <w:rPr>
                <w:rFonts w:asciiTheme="majorHAnsi" w:hAnsiTheme="majorHAnsi" w:cs="Arial"/>
                <w:b/>
                <w:sz w:val="18"/>
                <w:szCs w:val="18"/>
              </w:rPr>
              <w:fldChar w:fldCharType="end"/>
            </w:r>
          </w:p>
        </w:tc>
      </w:tr>
      <w:tr w:rsidR="00827B44" w14:paraId="0C902E06" w14:textId="77777777">
        <w:trPr>
          <w:trHeight w:val="113"/>
        </w:trPr>
        <w:tc>
          <w:tcPr>
            <w:tcW w:w="1799" w:type="dxa"/>
            <w:gridSpan w:val="5"/>
            <w:tcBorders>
              <w:top w:val="single" w:sz="2" w:space="0" w:color="000000"/>
              <w:bottom w:val="single" w:sz="2" w:space="0" w:color="000000"/>
            </w:tcBorders>
            <w:vAlign w:val="center"/>
          </w:tcPr>
          <w:p w14:paraId="0C902E00"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1"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2"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3"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04"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05" w14:textId="77777777" w:rsidR="00827B44" w:rsidRDefault="00827B44">
            <w:pPr>
              <w:pStyle w:val="NoSpacing"/>
              <w:rPr>
                <w:rFonts w:asciiTheme="majorHAnsi" w:hAnsiTheme="majorHAnsi" w:cs="Arial"/>
                <w:b/>
                <w:sz w:val="10"/>
                <w:szCs w:val="10"/>
              </w:rPr>
            </w:pPr>
          </w:p>
        </w:tc>
      </w:tr>
      <w:tr w:rsidR="00827B44" w14:paraId="0C902E09" w14:textId="77777777">
        <w:trPr>
          <w:trHeight w:val="397"/>
        </w:trPr>
        <w:tc>
          <w:tcPr>
            <w:tcW w:w="7424" w:type="dxa"/>
            <w:gridSpan w:val="28"/>
            <w:tcBorders>
              <w:top w:val="single" w:sz="2" w:space="0" w:color="000000"/>
              <w:bottom w:val="single" w:sz="2" w:space="0" w:color="000000"/>
            </w:tcBorders>
            <w:vAlign w:val="center"/>
          </w:tcPr>
          <w:p w14:paraId="0C902E0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0C902E0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0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E0A" w14:textId="3481A99B"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B7DE6" w:rsidRPr="00CB7DE6">
              <w:rPr>
                <w:rFonts w:asciiTheme="majorHAnsi" w:hAnsiTheme="majorHAnsi" w:cs="Arial"/>
                <w:b/>
                <w:sz w:val="18"/>
                <w:szCs w:val="18"/>
              </w:rPr>
              <w:t>Hemija/ Hemija</w:t>
            </w:r>
            <w:r>
              <w:rPr>
                <w:rFonts w:asciiTheme="majorHAnsi" w:hAnsiTheme="majorHAnsi" w:cs="Arial"/>
                <w:b/>
                <w:sz w:val="18"/>
                <w:szCs w:val="18"/>
              </w:rPr>
              <w:fldChar w:fldCharType="end"/>
            </w:r>
          </w:p>
        </w:tc>
      </w:tr>
      <w:tr w:rsidR="00827B44" w14:paraId="0C902E12" w14:textId="77777777">
        <w:trPr>
          <w:trHeight w:val="113"/>
        </w:trPr>
        <w:tc>
          <w:tcPr>
            <w:tcW w:w="1799" w:type="dxa"/>
            <w:gridSpan w:val="5"/>
            <w:tcBorders>
              <w:top w:val="single" w:sz="2" w:space="0" w:color="000000"/>
              <w:bottom w:val="single" w:sz="2" w:space="0" w:color="000000"/>
            </w:tcBorders>
            <w:vAlign w:val="center"/>
          </w:tcPr>
          <w:p w14:paraId="0C902E0C"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D"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E"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F"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10"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11" w14:textId="77777777" w:rsidR="00827B44" w:rsidRDefault="00827B44">
            <w:pPr>
              <w:pStyle w:val="NoSpacing"/>
              <w:rPr>
                <w:rFonts w:asciiTheme="majorHAnsi" w:hAnsiTheme="majorHAnsi" w:cs="Arial"/>
                <w:b/>
                <w:sz w:val="10"/>
                <w:szCs w:val="10"/>
              </w:rPr>
            </w:pPr>
          </w:p>
        </w:tc>
      </w:tr>
      <w:tr w:rsidR="00827B44" w14:paraId="0C902E15" w14:textId="77777777">
        <w:trPr>
          <w:trHeight w:val="397"/>
        </w:trPr>
        <w:tc>
          <w:tcPr>
            <w:tcW w:w="8366" w:type="dxa"/>
            <w:gridSpan w:val="33"/>
            <w:tcBorders>
              <w:top w:val="single" w:sz="2" w:space="0" w:color="000000"/>
              <w:bottom w:val="single" w:sz="2" w:space="0" w:color="000000"/>
            </w:tcBorders>
            <w:vAlign w:val="center"/>
          </w:tcPr>
          <w:p w14:paraId="0C902E1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0C902E1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1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E16" w14:textId="21785514"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153D7">
              <w:rPr>
                <w:rFonts w:asciiTheme="majorHAnsi" w:hAnsiTheme="majorHAnsi" w:cs="Arial"/>
                <w:b/>
                <w:sz w:val="18"/>
                <w:szCs w:val="18"/>
              </w:rPr>
              <w:t>dr.sc.Benjamin Ćatović,vanr.prof.</w:t>
            </w:r>
            <w:r>
              <w:rPr>
                <w:rFonts w:asciiTheme="majorHAnsi" w:hAnsiTheme="majorHAnsi" w:cs="Arial"/>
                <w:b/>
                <w:sz w:val="18"/>
                <w:szCs w:val="18"/>
              </w:rPr>
              <w:fldChar w:fldCharType="end"/>
            </w:r>
          </w:p>
        </w:tc>
      </w:tr>
      <w:tr w:rsidR="00827B44" w14:paraId="0C902E1E" w14:textId="77777777">
        <w:trPr>
          <w:trHeight w:val="113"/>
        </w:trPr>
        <w:tc>
          <w:tcPr>
            <w:tcW w:w="2098" w:type="dxa"/>
            <w:gridSpan w:val="7"/>
            <w:tcBorders>
              <w:top w:val="single" w:sz="2" w:space="0" w:color="000000"/>
              <w:bottom w:val="single" w:sz="2" w:space="0" w:color="000000"/>
            </w:tcBorders>
            <w:vAlign w:val="center"/>
          </w:tcPr>
          <w:p w14:paraId="0C902E18"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19"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1A"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1B"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1C"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1D" w14:textId="77777777" w:rsidR="00827B44" w:rsidRDefault="00827B44">
            <w:pPr>
              <w:pStyle w:val="NoSpacing"/>
              <w:rPr>
                <w:rFonts w:asciiTheme="majorHAnsi" w:hAnsiTheme="majorHAnsi" w:cs="Arial"/>
                <w:b/>
                <w:sz w:val="10"/>
                <w:szCs w:val="10"/>
              </w:rPr>
            </w:pPr>
          </w:p>
        </w:tc>
      </w:tr>
      <w:tr w:rsidR="00827B44" w14:paraId="0C902E21" w14:textId="77777777">
        <w:trPr>
          <w:trHeight w:val="397"/>
        </w:trPr>
        <w:tc>
          <w:tcPr>
            <w:tcW w:w="8366" w:type="dxa"/>
            <w:gridSpan w:val="33"/>
            <w:tcBorders>
              <w:top w:val="single" w:sz="2" w:space="0" w:color="000000"/>
              <w:bottom w:val="single" w:sz="2" w:space="0" w:color="000000"/>
            </w:tcBorders>
            <w:vAlign w:val="center"/>
          </w:tcPr>
          <w:p w14:paraId="0C902E1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0C902E2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2" w14:textId="096F5B4E"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sidRPr="00B80BD6">
              <w:rPr>
                <w:rFonts w:asciiTheme="majorHAnsi" w:hAnsiTheme="majorHAnsi" w:cs="Arial"/>
                <w:b/>
                <w:sz w:val="18"/>
                <w:szCs w:val="18"/>
              </w:rPr>
              <w:t xml:space="preserve">Osnovni cilj ovog modula je da studenti steknu nova znanja i nadogradnju u odnosu na bazu iz oblasti hemije te da se upoznaju sa osobinama čvrste materije i površini kontakta čvrste materije sa okolnom sredinom. Čvrsta materija pruža </w:t>
            </w:r>
            <w:r w:rsidR="00B80BD6" w:rsidRPr="00B80BD6">
              <w:rPr>
                <w:rFonts w:asciiTheme="majorHAnsi" w:hAnsiTheme="majorHAnsi" w:cs="Arial"/>
                <w:b/>
                <w:sz w:val="18"/>
                <w:szCs w:val="18"/>
              </w:rPr>
              <w:lastRenderedPageBreak/>
              <w:t>mogućnost za stvaranje aktivnih čvrstih spojeva naročito u oblasti intermetalnih spojeva.</w:t>
            </w:r>
            <w:r>
              <w:rPr>
                <w:rFonts w:asciiTheme="majorHAnsi" w:hAnsiTheme="majorHAnsi" w:cs="Arial"/>
                <w:b/>
                <w:sz w:val="18"/>
                <w:szCs w:val="18"/>
              </w:rPr>
              <w:fldChar w:fldCharType="end"/>
            </w:r>
          </w:p>
        </w:tc>
      </w:tr>
      <w:tr w:rsidR="00827B44" w14:paraId="0C902E2A" w14:textId="77777777">
        <w:trPr>
          <w:trHeight w:val="113"/>
        </w:trPr>
        <w:tc>
          <w:tcPr>
            <w:tcW w:w="2098" w:type="dxa"/>
            <w:gridSpan w:val="7"/>
            <w:tcBorders>
              <w:top w:val="single" w:sz="2" w:space="0" w:color="000000"/>
              <w:bottom w:val="single" w:sz="2" w:space="0" w:color="000000"/>
            </w:tcBorders>
            <w:vAlign w:val="center"/>
          </w:tcPr>
          <w:p w14:paraId="0C902E24"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25"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26"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27"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28"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29" w14:textId="77777777" w:rsidR="00827B44" w:rsidRDefault="00827B44">
            <w:pPr>
              <w:pStyle w:val="NoSpacing"/>
              <w:rPr>
                <w:rFonts w:asciiTheme="majorHAnsi" w:hAnsiTheme="majorHAnsi" w:cs="Arial"/>
                <w:b/>
                <w:sz w:val="10"/>
                <w:szCs w:val="10"/>
              </w:rPr>
            </w:pPr>
          </w:p>
        </w:tc>
      </w:tr>
      <w:tr w:rsidR="00827B44" w14:paraId="0C902E2D" w14:textId="77777777">
        <w:trPr>
          <w:trHeight w:val="397"/>
        </w:trPr>
        <w:tc>
          <w:tcPr>
            <w:tcW w:w="8366" w:type="dxa"/>
            <w:gridSpan w:val="33"/>
            <w:tcBorders>
              <w:top w:val="single" w:sz="2" w:space="0" w:color="000000"/>
              <w:bottom w:val="single" w:sz="2" w:space="0" w:color="000000"/>
            </w:tcBorders>
            <w:vAlign w:val="center"/>
          </w:tcPr>
          <w:p w14:paraId="0C902E2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0C902E2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E" w14:textId="6308833F"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sidRPr="00B80BD6">
              <w:rPr>
                <w:rFonts w:asciiTheme="majorHAnsi" w:hAnsiTheme="majorHAnsi" w:cs="Arial"/>
                <w:b/>
                <w:sz w:val="18"/>
                <w:szCs w:val="18"/>
              </w:rPr>
              <w:t>Nakon odslušanog i uspješno položenog kursa studenti bi trebali da usvoje znanja o karakteristikama i strukturi materijala u čvrstom stanju, njihovim specifičnostima i primjeni kao i zakonitostima koje objašnjavaju osobine i interakciju čvrstih tvari i okruženja.</w:t>
            </w:r>
            <w:r>
              <w:rPr>
                <w:rFonts w:asciiTheme="majorHAnsi" w:hAnsiTheme="majorHAnsi" w:cs="Arial"/>
                <w:b/>
                <w:sz w:val="18"/>
                <w:szCs w:val="18"/>
              </w:rPr>
              <w:fldChar w:fldCharType="end"/>
            </w:r>
          </w:p>
        </w:tc>
      </w:tr>
      <w:tr w:rsidR="00827B44" w14:paraId="0C902E36" w14:textId="77777777">
        <w:trPr>
          <w:trHeight w:val="113"/>
        </w:trPr>
        <w:tc>
          <w:tcPr>
            <w:tcW w:w="2098" w:type="dxa"/>
            <w:gridSpan w:val="7"/>
            <w:tcBorders>
              <w:top w:val="single" w:sz="2" w:space="0" w:color="000000"/>
              <w:bottom w:val="single" w:sz="2" w:space="0" w:color="000000"/>
            </w:tcBorders>
            <w:vAlign w:val="center"/>
          </w:tcPr>
          <w:p w14:paraId="0C902E30"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1"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2"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33"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34"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35" w14:textId="77777777" w:rsidR="00827B44" w:rsidRDefault="00827B44">
            <w:pPr>
              <w:pStyle w:val="NoSpacing"/>
              <w:rPr>
                <w:rFonts w:asciiTheme="majorHAnsi" w:hAnsiTheme="majorHAnsi" w:cs="Arial"/>
                <w:b/>
                <w:sz w:val="10"/>
                <w:szCs w:val="10"/>
              </w:rPr>
            </w:pPr>
          </w:p>
        </w:tc>
      </w:tr>
      <w:tr w:rsidR="00827B44" w14:paraId="0C902E39" w14:textId="77777777">
        <w:trPr>
          <w:trHeight w:val="397"/>
        </w:trPr>
        <w:tc>
          <w:tcPr>
            <w:tcW w:w="8366" w:type="dxa"/>
            <w:gridSpan w:val="33"/>
            <w:tcBorders>
              <w:top w:val="single" w:sz="2" w:space="0" w:color="000000"/>
              <w:bottom w:val="single" w:sz="2" w:space="0" w:color="000000"/>
            </w:tcBorders>
            <w:vAlign w:val="center"/>
          </w:tcPr>
          <w:p w14:paraId="0C902E3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0C902E3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3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3B" w14:textId="13E13E1D" w:rsidR="00827B44" w:rsidRDefault="00827B44" w:rsidP="00B80BD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sidRPr="00B80BD6">
              <w:rPr>
                <w:rFonts w:asciiTheme="majorHAnsi" w:hAnsiTheme="majorHAnsi"/>
                <w:b/>
                <w:sz w:val="18"/>
                <w:szCs w:val="18"/>
              </w:rPr>
              <w:t>Uvod. Osobine čvrstih tvari u čvrstom stanju, struktura, hemijska veza. Kristalne nesavršenosti i nestahiometrija. Magnetne, optičke i električne osobine odabranih čvrstih tvari. Čvrsti rastvori. Poluvodiči. Keramika. Staklo. Zeoliti. Fazni prelazi. Osnovni preparativni postupci u hemiji čvrstog stanja. Superprovodnici. Nanomaterijali. Jonska provodljivost i čvrsti elektroliti.</w:t>
            </w:r>
            <w:r>
              <w:rPr>
                <w:rFonts w:asciiTheme="majorHAnsi" w:hAnsiTheme="majorHAnsi" w:cs="Arial"/>
                <w:b/>
                <w:sz w:val="18"/>
                <w:szCs w:val="18"/>
              </w:rPr>
              <w:fldChar w:fldCharType="end"/>
            </w:r>
          </w:p>
        </w:tc>
      </w:tr>
      <w:tr w:rsidR="00827B44" w14:paraId="0C902E43" w14:textId="77777777">
        <w:trPr>
          <w:trHeight w:val="113"/>
        </w:trPr>
        <w:tc>
          <w:tcPr>
            <w:tcW w:w="2098" w:type="dxa"/>
            <w:gridSpan w:val="7"/>
            <w:tcBorders>
              <w:top w:val="single" w:sz="2" w:space="0" w:color="000000"/>
              <w:bottom w:val="single" w:sz="2" w:space="0" w:color="000000"/>
            </w:tcBorders>
            <w:vAlign w:val="center"/>
          </w:tcPr>
          <w:p w14:paraId="0C902E3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4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42" w14:textId="77777777" w:rsidR="00827B44" w:rsidRDefault="00827B44">
            <w:pPr>
              <w:pStyle w:val="NoSpacing"/>
              <w:rPr>
                <w:rFonts w:asciiTheme="majorHAnsi" w:hAnsiTheme="majorHAnsi" w:cs="Arial"/>
                <w:b/>
                <w:sz w:val="10"/>
                <w:szCs w:val="10"/>
              </w:rPr>
            </w:pPr>
          </w:p>
        </w:tc>
      </w:tr>
      <w:tr w:rsidR="00827B44" w14:paraId="0C902E46" w14:textId="77777777">
        <w:trPr>
          <w:trHeight w:val="397"/>
        </w:trPr>
        <w:tc>
          <w:tcPr>
            <w:tcW w:w="8366" w:type="dxa"/>
            <w:gridSpan w:val="33"/>
            <w:tcBorders>
              <w:top w:val="single" w:sz="2" w:space="0" w:color="000000"/>
              <w:bottom w:val="single" w:sz="2" w:space="0" w:color="000000"/>
            </w:tcBorders>
            <w:vAlign w:val="center"/>
          </w:tcPr>
          <w:p w14:paraId="0C902E4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0C902E4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4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4A" w14:textId="4DE3C8A4" w:rsidR="00827B44" w:rsidRDefault="00827B44" w:rsidP="00B80BD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sidRPr="00B80BD6">
              <w:rPr>
                <w:rFonts w:asciiTheme="majorHAnsi" w:hAnsiTheme="majorHAnsi" w:cs="Arial"/>
                <w:b/>
                <w:sz w:val="18"/>
                <w:szCs w:val="18"/>
              </w:rPr>
              <w:t>Predavanja i konsultacije. Na predavanjima će se izlagati gradivo predviđeno planom i programom ovog predmeta. Pismena provjera znanja uključuje test I i test II koji obuhvataju gradivo obrađeno u toku kursa. Završna provjera znanja se odnosi na cjelokupno obrađenu materiju kroz teoretsku osnovu.</w:t>
            </w:r>
            <w:r>
              <w:rPr>
                <w:rFonts w:asciiTheme="majorHAnsi" w:hAnsiTheme="majorHAnsi" w:cs="Arial"/>
                <w:b/>
                <w:sz w:val="18"/>
                <w:szCs w:val="18"/>
              </w:rPr>
              <w:fldChar w:fldCharType="end"/>
            </w:r>
          </w:p>
        </w:tc>
      </w:tr>
      <w:tr w:rsidR="00827B44" w14:paraId="0C902E52" w14:textId="77777777">
        <w:trPr>
          <w:trHeight w:val="113"/>
        </w:trPr>
        <w:tc>
          <w:tcPr>
            <w:tcW w:w="2098" w:type="dxa"/>
            <w:gridSpan w:val="7"/>
            <w:tcBorders>
              <w:top w:val="single" w:sz="2" w:space="0" w:color="000000"/>
              <w:bottom w:val="single" w:sz="2" w:space="0" w:color="000000"/>
            </w:tcBorders>
            <w:vAlign w:val="center"/>
          </w:tcPr>
          <w:p w14:paraId="0C902E4C"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4D"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4E"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F"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50"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51" w14:textId="77777777" w:rsidR="00827B44" w:rsidRDefault="00827B44">
            <w:pPr>
              <w:pStyle w:val="NoSpacing"/>
              <w:rPr>
                <w:rFonts w:asciiTheme="majorHAnsi" w:hAnsiTheme="majorHAnsi" w:cs="Arial"/>
                <w:b/>
                <w:sz w:val="10"/>
                <w:szCs w:val="10"/>
              </w:rPr>
            </w:pPr>
          </w:p>
        </w:tc>
      </w:tr>
      <w:tr w:rsidR="00827B44" w14:paraId="0C902E55" w14:textId="77777777">
        <w:trPr>
          <w:trHeight w:val="397"/>
        </w:trPr>
        <w:tc>
          <w:tcPr>
            <w:tcW w:w="8366" w:type="dxa"/>
            <w:gridSpan w:val="33"/>
            <w:tcBorders>
              <w:top w:val="single" w:sz="2" w:space="0" w:color="000000"/>
              <w:bottom w:val="single" w:sz="2" w:space="0" w:color="000000"/>
            </w:tcBorders>
            <w:vAlign w:val="center"/>
          </w:tcPr>
          <w:p w14:paraId="0C902E5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0C902E5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5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1FAB428" w14:textId="29CE9728" w:rsidR="00B80BD6" w:rsidRPr="00B80BD6" w:rsidRDefault="00827B44" w:rsidP="00B80BD6">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80BD6" w:rsidRPr="00B80BD6">
              <w:rPr>
                <w:rFonts w:asciiTheme="majorHAnsi" w:hAnsiTheme="majorHAnsi"/>
                <w:b/>
                <w:sz w:val="18"/>
                <w:szCs w:val="18"/>
              </w:rPr>
              <w:t>Nakon polovine semestra studenti pismeno polažu test I (prva parcijala) koji obuhvata do tada obrađenu tematiku sa predavanja. Test se sastoji od  10 pitanja. Svaki tačan odgovor boduje se sa 2 boda, odnosno, student na prvom međuispitu može ostvariti maksimalno 20 bodova</w:t>
            </w:r>
            <w:r w:rsidR="00B80BD6">
              <w:rPr>
                <w:rFonts w:asciiTheme="majorHAnsi" w:hAnsiTheme="majorHAnsi"/>
                <w:b/>
                <w:sz w:val="18"/>
                <w:szCs w:val="18"/>
              </w:rPr>
              <w:t xml:space="preserve"> a minimalno 11 bodova</w:t>
            </w:r>
            <w:r w:rsidR="00B80BD6" w:rsidRPr="00B80BD6">
              <w:rPr>
                <w:rFonts w:asciiTheme="majorHAnsi" w:hAnsiTheme="majorHAnsi"/>
                <w:b/>
                <w:sz w:val="18"/>
                <w:szCs w:val="18"/>
              </w:rPr>
              <w:t>. Na kraju semestra studenti pismeno polažu test II (druga parcijala) koji obuhvata obrađenu tematiku sa predavanja iz drugog dijela semestra. Test se, također, sastoji od  10 pitanja. Svaki tačan odgovor boduje se sa 2 boda, odnosno, student na drugoj parcijali može ostvariti maksimalno 20 bodova</w:t>
            </w:r>
            <w:r w:rsidR="00B80BD6">
              <w:rPr>
                <w:rFonts w:asciiTheme="majorHAnsi" w:hAnsiTheme="majorHAnsi"/>
                <w:b/>
                <w:sz w:val="18"/>
                <w:szCs w:val="18"/>
              </w:rPr>
              <w:t xml:space="preserve"> a minimalno 11 bodova</w:t>
            </w:r>
            <w:r w:rsidR="00B80BD6" w:rsidRPr="00B80BD6">
              <w:rPr>
                <w:rFonts w:asciiTheme="majorHAnsi" w:hAnsiTheme="majorHAnsi"/>
                <w:b/>
                <w:sz w:val="18"/>
                <w:szCs w:val="18"/>
              </w:rPr>
              <w:t xml:space="preserve">. Oba testa polažu svi studenti na predmetu istovremeno čime je postignuta ujednačenost nivoa znanja koje se testira, kao i uslovi pod kojima student polaže ispit.  U sklopu predispitnih obaveza studenti su dužni izraditi individualni ili grupni seminarski rad koji će obuhvatiti određenu tematiku iz sadržaja nastavnog predmeta.  Seminarski rad se u pisanoj formi predaje predmetnom nastavniku na pregled i ocjenu, a zatim se prezentira usmeno. U izradi i prezentaciji grupnog seminarskog rada učestvuju svi studenti grupe, čije učešće se valorizira pojedinačno. Za urađeni i prezentirani seminarski rad student može ostvariti </w:t>
            </w:r>
            <w:r w:rsidR="00B80BD6">
              <w:rPr>
                <w:rFonts w:asciiTheme="majorHAnsi" w:hAnsiTheme="majorHAnsi"/>
                <w:b/>
                <w:sz w:val="18"/>
                <w:szCs w:val="18"/>
              </w:rPr>
              <w:t xml:space="preserve">maksimalno </w:t>
            </w:r>
            <w:r w:rsidR="00B80BD6" w:rsidRPr="00B80BD6">
              <w:rPr>
                <w:rFonts w:asciiTheme="majorHAnsi" w:hAnsiTheme="majorHAnsi"/>
                <w:b/>
                <w:sz w:val="18"/>
                <w:szCs w:val="18"/>
              </w:rPr>
              <w:t>15 bodova</w:t>
            </w:r>
            <w:r w:rsidR="00B80BD6">
              <w:rPr>
                <w:rFonts w:asciiTheme="majorHAnsi" w:hAnsiTheme="majorHAnsi"/>
                <w:b/>
                <w:sz w:val="18"/>
                <w:szCs w:val="18"/>
              </w:rPr>
              <w:t xml:space="preserve"> a minimalno 9 bodova</w:t>
            </w:r>
            <w:r w:rsidR="00B80BD6" w:rsidRPr="00B80BD6">
              <w:rPr>
                <w:rFonts w:asciiTheme="majorHAnsi" w:hAnsiTheme="majorHAnsi"/>
                <w:b/>
                <w:sz w:val="18"/>
                <w:szCs w:val="18"/>
              </w:rPr>
              <w:t xml:space="preserve">. </w:t>
            </w:r>
          </w:p>
          <w:p w14:paraId="5D7B3186" w14:textId="1D0A9B8A" w:rsidR="00C40561" w:rsidRPr="00C40561" w:rsidRDefault="00B80BD6" w:rsidP="00B80BD6">
            <w:pPr>
              <w:pStyle w:val="NoSpacing"/>
              <w:rPr>
                <w:rFonts w:asciiTheme="majorHAnsi" w:hAnsiTheme="majorHAnsi"/>
                <w:b/>
                <w:sz w:val="18"/>
                <w:szCs w:val="18"/>
              </w:rPr>
            </w:pPr>
            <w:r w:rsidRPr="00B80BD6">
              <w:rPr>
                <w:rFonts w:asciiTheme="majorHAnsi" w:hAnsiTheme="majorHAnsi"/>
                <w:b/>
                <w:sz w:val="18"/>
                <w:szCs w:val="18"/>
              </w:rPr>
              <w:t>Završni ispit je pismeni/usmeni. Pravo izlaska na završni ispit imaju studenti koji su položili obje parcijale i ispunili ostale  predispitne obaveze. Na završnom ispitu student odgovara na 5-10 pitanja u pisanoj ili usmenoj formi iz programa nastavnog predmeta obrađenog na predavanjima koji nisu obuhvaćeni testom I i II. Maksimalan broj bodova koji student može ostvariti na usmenom ispitu je 40</w:t>
            </w:r>
            <w:r>
              <w:rPr>
                <w:rFonts w:asciiTheme="majorHAnsi" w:hAnsiTheme="majorHAnsi"/>
                <w:b/>
                <w:sz w:val="18"/>
                <w:szCs w:val="18"/>
              </w:rPr>
              <w:t xml:space="preserve"> a minimalno 21 bod</w:t>
            </w:r>
            <w:r w:rsidRPr="00B80BD6">
              <w:rPr>
                <w:rFonts w:asciiTheme="majorHAnsi" w:hAnsiTheme="majorHAnsi"/>
                <w:b/>
                <w:sz w:val="18"/>
                <w:szCs w:val="18"/>
              </w:rPr>
              <w:t>. Provjere na svim oblicima znanja priznaju se kao kumulativni ispit ukoliko je postignuti rezultat pozitivan nakon svake pojedinačne provjere i iznosi najmanje 51% ukupno predviđenog i/ili traženog znanja i vještina. Da bi student položio predmet mora ostvariti minimalno 5</w:t>
            </w:r>
            <w:r>
              <w:rPr>
                <w:rFonts w:asciiTheme="majorHAnsi" w:hAnsiTheme="majorHAnsi"/>
                <w:b/>
                <w:sz w:val="18"/>
                <w:szCs w:val="18"/>
              </w:rPr>
              <w:t>5</w:t>
            </w:r>
            <w:r w:rsidRPr="00B80BD6">
              <w:rPr>
                <w:rFonts w:asciiTheme="majorHAnsi" w:hAnsiTheme="majorHAnsi"/>
                <w:b/>
                <w:sz w:val="18"/>
                <w:szCs w:val="18"/>
              </w:rPr>
              <w:t xml:space="preserve"> kumulativna boda od čega minimalno 21 bodova na završnom ispitu. Ako student za predviđene aktivnosti i provjere znanja tokom semestra osvoji broj bodova koji zadovoljava kriterije za prolaznu ocjenu nije obavezan izaći na završni ispit.</w:t>
            </w:r>
            <w:r w:rsidR="00C40561" w:rsidRPr="00C40561">
              <w:rPr>
                <w:rFonts w:asciiTheme="majorHAnsi" w:hAnsiTheme="majorHAnsi"/>
                <w:b/>
                <w:sz w:val="18"/>
                <w:szCs w:val="18"/>
              </w:rPr>
              <w:t>Konačni uspjeh studenta izražava se brojnom, opisnom ili slovnom ocjenom, prema sljedećoj skali:</w:t>
            </w:r>
          </w:p>
          <w:p w14:paraId="5A27D4B1" w14:textId="7777777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Broj ostvarenih bodova-Brojna ocjena-Opisna ocjena-Slovna ocjena</w:t>
            </w:r>
          </w:p>
          <w:p w14:paraId="45178389" w14:textId="5E0FD238"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0-54      </w:t>
            </w:r>
            <w:r w:rsidR="00B2120A">
              <w:rPr>
                <w:rFonts w:asciiTheme="majorHAnsi" w:hAnsiTheme="majorHAnsi"/>
                <w:b/>
                <w:sz w:val="18"/>
                <w:szCs w:val="18"/>
              </w:rPr>
              <w:t xml:space="preserve">                                   </w:t>
            </w:r>
            <w:r w:rsidRPr="00C40561">
              <w:rPr>
                <w:rFonts w:asciiTheme="majorHAnsi" w:hAnsiTheme="majorHAnsi"/>
                <w:b/>
                <w:sz w:val="18"/>
                <w:szCs w:val="18"/>
              </w:rPr>
              <w:t xml:space="preserve">5 (pet) </w:t>
            </w:r>
            <w:r w:rsidR="00B2120A">
              <w:rPr>
                <w:rFonts w:asciiTheme="majorHAnsi" w:hAnsiTheme="majorHAnsi"/>
                <w:b/>
                <w:sz w:val="18"/>
                <w:szCs w:val="18"/>
              </w:rPr>
              <w:t xml:space="preserve">               </w:t>
            </w:r>
            <w:r w:rsidRPr="00C40561">
              <w:rPr>
                <w:rFonts w:asciiTheme="majorHAnsi" w:hAnsiTheme="majorHAnsi"/>
                <w:b/>
                <w:sz w:val="18"/>
                <w:szCs w:val="18"/>
              </w:rPr>
              <w:t xml:space="preserve">ne zadovoljava </w:t>
            </w:r>
            <w:r w:rsidR="00B2120A">
              <w:rPr>
                <w:rFonts w:asciiTheme="majorHAnsi" w:hAnsiTheme="majorHAnsi"/>
                <w:b/>
                <w:sz w:val="18"/>
                <w:szCs w:val="18"/>
              </w:rPr>
              <w:t xml:space="preserve">             </w:t>
            </w:r>
            <w:r w:rsidRPr="00C40561">
              <w:rPr>
                <w:rFonts w:asciiTheme="majorHAnsi" w:hAnsiTheme="majorHAnsi"/>
                <w:b/>
                <w:sz w:val="18"/>
                <w:szCs w:val="18"/>
              </w:rPr>
              <w:t xml:space="preserve">F </w:t>
            </w:r>
          </w:p>
          <w:p w14:paraId="321DF490" w14:textId="7DBA9854"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55-64    </w:t>
            </w:r>
            <w:r w:rsidR="00B2120A">
              <w:rPr>
                <w:rFonts w:asciiTheme="majorHAnsi" w:hAnsiTheme="majorHAnsi"/>
                <w:b/>
                <w:sz w:val="18"/>
                <w:szCs w:val="18"/>
              </w:rPr>
              <w:t xml:space="preserve">                                  </w:t>
            </w:r>
            <w:r w:rsidRPr="00C40561">
              <w:rPr>
                <w:rFonts w:asciiTheme="majorHAnsi" w:hAnsiTheme="majorHAnsi"/>
                <w:b/>
                <w:sz w:val="18"/>
                <w:szCs w:val="18"/>
              </w:rPr>
              <w:t xml:space="preserve">6 (šest) </w:t>
            </w:r>
            <w:r w:rsidR="00B2120A">
              <w:rPr>
                <w:rFonts w:asciiTheme="majorHAnsi" w:hAnsiTheme="majorHAnsi"/>
                <w:b/>
                <w:sz w:val="18"/>
                <w:szCs w:val="18"/>
              </w:rPr>
              <w:t xml:space="preserve">             </w:t>
            </w:r>
            <w:r w:rsidRPr="00C40561">
              <w:rPr>
                <w:rFonts w:asciiTheme="majorHAnsi" w:hAnsiTheme="majorHAnsi"/>
                <w:b/>
                <w:sz w:val="18"/>
                <w:szCs w:val="18"/>
              </w:rPr>
              <w:t>dovoljan</w:t>
            </w:r>
            <w:r w:rsidR="00B2120A">
              <w:rPr>
                <w:rFonts w:asciiTheme="majorHAnsi" w:hAnsiTheme="majorHAnsi"/>
                <w:b/>
                <w:sz w:val="18"/>
                <w:szCs w:val="18"/>
              </w:rPr>
              <w:t xml:space="preserve">                          </w:t>
            </w:r>
            <w:r w:rsidRPr="00C40561">
              <w:rPr>
                <w:rFonts w:asciiTheme="majorHAnsi" w:hAnsiTheme="majorHAnsi"/>
                <w:b/>
                <w:sz w:val="18"/>
                <w:szCs w:val="18"/>
              </w:rPr>
              <w:t xml:space="preserve"> E</w:t>
            </w:r>
          </w:p>
          <w:p w14:paraId="423C1154" w14:textId="48FF271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65-74    </w:t>
            </w:r>
            <w:r w:rsidR="00B2120A">
              <w:rPr>
                <w:rFonts w:asciiTheme="majorHAnsi" w:hAnsiTheme="majorHAnsi"/>
                <w:b/>
                <w:sz w:val="18"/>
                <w:szCs w:val="18"/>
              </w:rPr>
              <w:t xml:space="preserve">                                  </w:t>
            </w:r>
            <w:r w:rsidRPr="00C40561">
              <w:rPr>
                <w:rFonts w:asciiTheme="majorHAnsi" w:hAnsiTheme="majorHAnsi"/>
                <w:b/>
                <w:sz w:val="18"/>
                <w:szCs w:val="18"/>
              </w:rPr>
              <w:t xml:space="preserve">7(sedam) </w:t>
            </w:r>
            <w:r w:rsidR="00B2120A">
              <w:rPr>
                <w:rFonts w:asciiTheme="majorHAnsi" w:hAnsiTheme="majorHAnsi"/>
                <w:b/>
                <w:sz w:val="18"/>
                <w:szCs w:val="18"/>
              </w:rPr>
              <w:t xml:space="preserve">          </w:t>
            </w:r>
            <w:r w:rsidRPr="00C40561">
              <w:rPr>
                <w:rFonts w:asciiTheme="majorHAnsi" w:hAnsiTheme="majorHAnsi"/>
                <w:b/>
                <w:sz w:val="18"/>
                <w:szCs w:val="18"/>
              </w:rPr>
              <w:t xml:space="preserve">dobar </w:t>
            </w:r>
            <w:r w:rsidR="00B2120A">
              <w:rPr>
                <w:rFonts w:asciiTheme="majorHAnsi" w:hAnsiTheme="majorHAnsi"/>
                <w:b/>
                <w:sz w:val="18"/>
                <w:szCs w:val="18"/>
              </w:rPr>
              <w:t xml:space="preserve">                              </w:t>
            </w:r>
            <w:r w:rsidRPr="00C40561">
              <w:rPr>
                <w:rFonts w:asciiTheme="majorHAnsi" w:hAnsiTheme="majorHAnsi"/>
                <w:b/>
                <w:sz w:val="18"/>
                <w:szCs w:val="18"/>
              </w:rPr>
              <w:t>D</w:t>
            </w:r>
          </w:p>
          <w:p w14:paraId="15719544" w14:textId="2802BB74"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75-84    </w:t>
            </w:r>
            <w:r w:rsidR="00B2120A">
              <w:rPr>
                <w:rFonts w:asciiTheme="majorHAnsi" w:hAnsiTheme="majorHAnsi"/>
                <w:b/>
                <w:sz w:val="18"/>
                <w:szCs w:val="18"/>
              </w:rPr>
              <w:t xml:space="preserve">                                  </w:t>
            </w:r>
            <w:r w:rsidRPr="00C40561">
              <w:rPr>
                <w:rFonts w:asciiTheme="majorHAnsi" w:hAnsiTheme="majorHAnsi"/>
                <w:b/>
                <w:sz w:val="18"/>
                <w:szCs w:val="18"/>
              </w:rPr>
              <w:t xml:space="preserve">8 (osam) </w:t>
            </w:r>
            <w:r w:rsidR="00B2120A">
              <w:rPr>
                <w:rFonts w:asciiTheme="majorHAnsi" w:hAnsiTheme="majorHAnsi"/>
                <w:b/>
                <w:sz w:val="18"/>
                <w:szCs w:val="18"/>
              </w:rPr>
              <w:t xml:space="preserve">           </w:t>
            </w:r>
            <w:r w:rsidRPr="00C40561">
              <w:rPr>
                <w:rFonts w:asciiTheme="majorHAnsi" w:hAnsiTheme="majorHAnsi"/>
                <w:b/>
                <w:sz w:val="18"/>
                <w:szCs w:val="18"/>
              </w:rPr>
              <w:t xml:space="preserve">vrlodobar </w:t>
            </w:r>
            <w:r w:rsidR="00B2120A">
              <w:rPr>
                <w:rFonts w:asciiTheme="majorHAnsi" w:hAnsiTheme="majorHAnsi"/>
                <w:b/>
                <w:sz w:val="18"/>
                <w:szCs w:val="18"/>
              </w:rPr>
              <w:t xml:space="preserve">                      </w:t>
            </w:r>
            <w:r w:rsidRPr="00C40561">
              <w:rPr>
                <w:rFonts w:asciiTheme="majorHAnsi" w:hAnsiTheme="majorHAnsi"/>
                <w:b/>
                <w:sz w:val="18"/>
                <w:szCs w:val="18"/>
              </w:rPr>
              <w:t xml:space="preserve">C </w:t>
            </w:r>
          </w:p>
          <w:p w14:paraId="41780BB3" w14:textId="5A0B96E9"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85-94    </w:t>
            </w:r>
            <w:r w:rsidR="00B2120A">
              <w:rPr>
                <w:rFonts w:asciiTheme="majorHAnsi" w:hAnsiTheme="majorHAnsi"/>
                <w:b/>
                <w:sz w:val="18"/>
                <w:szCs w:val="18"/>
              </w:rPr>
              <w:t xml:space="preserve">                                  </w:t>
            </w:r>
            <w:r w:rsidRPr="00C40561">
              <w:rPr>
                <w:rFonts w:asciiTheme="majorHAnsi" w:hAnsiTheme="majorHAnsi"/>
                <w:b/>
                <w:sz w:val="18"/>
                <w:szCs w:val="18"/>
              </w:rPr>
              <w:t xml:space="preserve">9 (devet) </w:t>
            </w:r>
            <w:r w:rsidR="00B2120A">
              <w:rPr>
                <w:rFonts w:asciiTheme="majorHAnsi" w:hAnsiTheme="majorHAnsi"/>
                <w:b/>
                <w:sz w:val="18"/>
                <w:szCs w:val="18"/>
              </w:rPr>
              <w:t xml:space="preserve">            </w:t>
            </w:r>
            <w:r w:rsidRPr="00C40561">
              <w:rPr>
                <w:rFonts w:asciiTheme="majorHAnsi" w:hAnsiTheme="majorHAnsi"/>
                <w:b/>
                <w:sz w:val="18"/>
                <w:szCs w:val="18"/>
              </w:rPr>
              <w:t xml:space="preserve">izvanredan </w:t>
            </w:r>
            <w:r w:rsidR="00B2120A">
              <w:rPr>
                <w:rFonts w:asciiTheme="majorHAnsi" w:hAnsiTheme="majorHAnsi"/>
                <w:b/>
                <w:sz w:val="18"/>
                <w:szCs w:val="18"/>
              </w:rPr>
              <w:t xml:space="preserve">                  </w:t>
            </w:r>
            <w:r w:rsidRPr="00C40561">
              <w:rPr>
                <w:rFonts w:asciiTheme="majorHAnsi" w:hAnsiTheme="majorHAnsi"/>
                <w:b/>
                <w:sz w:val="18"/>
                <w:szCs w:val="18"/>
              </w:rPr>
              <w:t xml:space="preserve">B </w:t>
            </w:r>
          </w:p>
          <w:p w14:paraId="35659C22" w14:textId="11984978"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95-100 </w:t>
            </w:r>
            <w:r w:rsidR="00B2120A">
              <w:rPr>
                <w:rFonts w:asciiTheme="majorHAnsi" w:hAnsiTheme="majorHAnsi"/>
                <w:b/>
                <w:sz w:val="18"/>
                <w:szCs w:val="18"/>
              </w:rPr>
              <w:t xml:space="preserve">                                  </w:t>
            </w:r>
            <w:r w:rsidRPr="00C40561">
              <w:rPr>
                <w:rFonts w:asciiTheme="majorHAnsi" w:hAnsiTheme="majorHAnsi"/>
                <w:b/>
                <w:sz w:val="18"/>
                <w:szCs w:val="18"/>
              </w:rPr>
              <w:t xml:space="preserve">10(deset) </w:t>
            </w:r>
            <w:r w:rsidR="00B2120A">
              <w:rPr>
                <w:rFonts w:asciiTheme="majorHAnsi" w:hAnsiTheme="majorHAnsi"/>
                <w:b/>
                <w:sz w:val="18"/>
                <w:szCs w:val="18"/>
              </w:rPr>
              <w:t xml:space="preserve">         </w:t>
            </w:r>
            <w:r w:rsidRPr="00C40561">
              <w:rPr>
                <w:rFonts w:asciiTheme="majorHAnsi" w:hAnsiTheme="majorHAnsi"/>
                <w:b/>
                <w:sz w:val="18"/>
                <w:szCs w:val="18"/>
              </w:rPr>
              <w:t>odličan</w:t>
            </w:r>
            <w:r w:rsidR="00B2120A">
              <w:rPr>
                <w:rFonts w:asciiTheme="majorHAnsi" w:hAnsiTheme="majorHAnsi"/>
                <w:b/>
                <w:sz w:val="18"/>
                <w:szCs w:val="18"/>
              </w:rPr>
              <w:t xml:space="preserve">                            </w:t>
            </w:r>
            <w:r w:rsidRPr="00C40561">
              <w:rPr>
                <w:rFonts w:asciiTheme="majorHAnsi" w:hAnsiTheme="majorHAnsi"/>
                <w:b/>
                <w:sz w:val="18"/>
                <w:szCs w:val="18"/>
              </w:rPr>
              <w:t xml:space="preserve"> A</w:t>
            </w:r>
          </w:p>
          <w:p w14:paraId="0C902E5B" w14:textId="1623907B" w:rsidR="00827B44" w:rsidRDefault="00C40561" w:rsidP="00C40561">
            <w:pPr>
              <w:pStyle w:val="NoSpacing"/>
              <w:rPr>
                <w:rFonts w:asciiTheme="majorHAnsi" w:hAnsiTheme="majorHAnsi" w:cs="Arial"/>
                <w:b/>
                <w:sz w:val="18"/>
                <w:szCs w:val="18"/>
              </w:rPr>
            </w:pPr>
            <w:r w:rsidRPr="00C40561">
              <w:rPr>
                <w:rFonts w:asciiTheme="majorHAnsi" w:hAnsiTheme="majorHAnsi"/>
                <w:b/>
                <w:sz w:val="18"/>
                <w:szCs w:val="18"/>
              </w:rPr>
              <w:t>Konačnu ocjenu student dobije sabiranjem pojedinačnih bodova dobivenih u svim oblicima provjere znanja u toku semestra. Ako student nije zadovoljan konačnom ocjenom, može poništiti bodove završnog ispita i isti raditi ponovo u popravnom terminu, ili pristupiti usmenom ispitivanju.</w:t>
            </w:r>
            <w:r w:rsidR="00827B44">
              <w:rPr>
                <w:rFonts w:asciiTheme="majorHAnsi" w:hAnsiTheme="majorHAnsi" w:cs="Arial"/>
                <w:b/>
                <w:sz w:val="18"/>
                <w:szCs w:val="18"/>
              </w:rPr>
              <w:fldChar w:fldCharType="end"/>
            </w:r>
          </w:p>
        </w:tc>
      </w:tr>
      <w:tr w:rsidR="00827B44" w14:paraId="0C902E63" w14:textId="77777777">
        <w:trPr>
          <w:trHeight w:val="113"/>
        </w:trPr>
        <w:tc>
          <w:tcPr>
            <w:tcW w:w="2098" w:type="dxa"/>
            <w:gridSpan w:val="7"/>
            <w:tcBorders>
              <w:top w:val="single" w:sz="2" w:space="0" w:color="000000"/>
              <w:bottom w:val="single" w:sz="2" w:space="0" w:color="000000"/>
            </w:tcBorders>
            <w:vAlign w:val="center"/>
          </w:tcPr>
          <w:p w14:paraId="0C902E5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5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5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6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6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62" w14:textId="77777777" w:rsidR="00827B44" w:rsidRDefault="00827B44">
            <w:pPr>
              <w:pStyle w:val="NoSpacing"/>
              <w:rPr>
                <w:rFonts w:asciiTheme="majorHAnsi" w:hAnsiTheme="majorHAnsi" w:cs="Arial"/>
                <w:b/>
                <w:sz w:val="10"/>
                <w:szCs w:val="10"/>
              </w:rPr>
            </w:pPr>
          </w:p>
        </w:tc>
      </w:tr>
      <w:tr w:rsidR="00827B44" w14:paraId="0C902E66" w14:textId="77777777">
        <w:trPr>
          <w:trHeight w:val="397"/>
        </w:trPr>
        <w:tc>
          <w:tcPr>
            <w:tcW w:w="8366" w:type="dxa"/>
            <w:gridSpan w:val="33"/>
            <w:tcBorders>
              <w:top w:val="single" w:sz="2" w:space="0" w:color="000000"/>
              <w:bottom w:val="single" w:sz="2" w:space="0" w:color="000000"/>
            </w:tcBorders>
            <w:vAlign w:val="center"/>
          </w:tcPr>
          <w:p w14:paraId="0C902E6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0C902E6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BA0B3E0" w14:textId="3DD61739" w:rsidR="006B01D0" w:rsidRPr="006B01D0" w:rsidRDefault="00827B44" w:rsidP="006B01D0">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B01D0" w:rsidRPr="006B01D0">
              <w:rPr>
                <w:rFonts w:asciiTheme="majorHAnsi" w:hAnsiTheme="majorHAnsi"/>
                <w:b/>
                <w:sz w:val="18"/>
                <w:szCs w:val="18"/>
              </w:rPr>
              <w:t>Kriterij</w:t>
            </w:r>
            <w:r w:rsidR="005C3D0A">
              <w:rPr>
                <w:rFonts w:asciiTheme="majorHAnsi" w:hAnsiTheme="majorHAnsi"/>
                <w:b/>
                <w:sz w:val="18"/>
                <w:szCs w:val="18"/>
              </w:rPr>
              <w:t>:</w:t>
            </w:r>
            <w:r w:rsidR="006B01D0" w:rsidRPr="006B01D0">
              <w:rPr>
                <w:rFonts w:asciiTheme="majorHAnsi" w:hAnsiTheme="majorHAnsi"/>
                <w:b/>
                <w:sz w:val="18"/>
                <w:szCs w:val="18"/>
              </w:rPr>
              <w:t xml:space="preserve">                                              </w:t>
            </w:r>
            <w:r w:rsidR="00B2120A">
              <w:rPr>
                <w:rFonts w:asciiTheme="majorHAnsi" w:hAnsiTheme="majorHAnsi"/>
                <w:b/>
                <w:sz w:val="18"/>
                <w:szCs w:val="18"/>
              </w:rPr>
              <w:t xml:space="preserve">  </w:t>
            </w:r>
            <w:r w:rsidR="006B01D0" w:rsidRPr="006B01D0">
              <w:rPr>
                <w:rFonts w:asciiTheme="majorHAnsi" w:hAnsiTheme="majorHAnsi"/>
                <w:b/>
                <w:sz w:val="18"/>
                <w:szCs w:val="18"/>
              </w:rPr>
              <w:t xml:space="preserve">Maks.          </w:t>
            </w:r>
            <w:r w:rsidR="00B2120A">
              <w:rPr>
                <w:rFonts w:asciiTheme="majorHAnsi" w:hAnsiTheme="majorHAnsi"/>
                <w:b/>
                <w:sz w:val="18"/>
                <w:szCs w:val="18"/>
              </w:rPr>
              <w:t xml:space="preserve">   </w:t>
            </w:r>
            <w:r w:rsidR="006B01D0" w:rsidRPr="006B01D0">
              <w:rPr>
                <w:rFonts w:asciiTheme="majorHAnsi" w:hAnsiTheme="majorHAnsi"/>
                <w:b/>
                <w:sz w:val="18"/>
                <w:szCs w:val="18"/>
              </w:rPr>
              <w:t>Min.</w:t>
            </w:r>
          </w:p>
          <w:p w14:paraId="6F216B9E" w14:textId="7612A89A" w:rsidR="006B01D0" w:rsidRPr="006B01D0" w:rsidRDefault="008B7B70" w:rsidP="006B01D0">
            <w:pPr>
              <w:pStyle w:val="NoSpacing"/>
              <w:rPr>
                <w:rFonts w:asciiTheme="majorHAnsi" w:hAnsiTheme="majorHAnsi"/>
                <w:b/>
                <w:sz w:val="18"/>
                <w:szCs w:val="18"/>
              </w:rPr>
            </w:pPr>
            <w:r>
              <w:rPr>
                <w:rFonts w:asciiTheme="majorHAnsi" w:hAnsiTheme="majorHAnsi"/>
                <w:b/>
                <w:sz w:val="18"/>
                <w:szCs w:val="18"/>
              </w:rPr>
              <w:t xml:space="preserve">Aktivnost na nastavi                  </w:t>
            </w:r>
            <w:r w:rsidR="006B01D0" w:rsidRPr="006B01D0">
              <w:rPr>
                <w:rFonts w:asciiTheme="majorHAnsi" w:hAnsiTheme="majorHAnsi"/>
                <w:b/>
                <w:sz w:val="18"/>
                <w:szCs w:val="18"/>
              </w:rPr>
              <w:t xml:space="preserve">        5                   3       </w:t>
            </w:r>
          </w:p>
          <w:p w14:paraId="702A8508" w14:textId="1F26F06B" w:rsidR="006B01D0" w:rsidRPr="006B01D0" w:rsidRDefault="006B01D0" w:rsidP="006B01D0">
            <w:pPr>
              <w:pStyle w:val="NoSpacing"/>
              <w:rPr>
                <w:rFonts w:asciiTheme="majorHAnsi" w:hAnsiTheme="majorHAnsi"/>
                <w:b/>
                <w:sz w:val="18"/>
                <w:szCs w:val="18"/>
              </w:rPr>
            </w:pPr>
            <w:r w:rsidRPr="006B01D0">
              <w:rPr>
                <w:rFonts w:asciiTheme="majorHAnsi" w:hAnsiTheme="majorHAnsi"/>
                <w:b/>
                <w:sz w:val="18"/>
                <w:szCs w:val="18"/>
              </w:rPr>
              <w:t xml:space="preserve">Test I                                                 </w:t>
            </w:r>
            <w:r>
              <w:rPr>
                <w:rFonts w:asciiTheme="majorHAnsi" w:hAnsiTheme="majorHAnsi"/>
                <w:b/>
                <w:sz w:val="18"/>
                <w:szCs w:val="18"/>
              </w:rPr>
              <w:t xml:space="preserve">      </w:t>
            </w:r>
            <w:r w:rsidRPr="006B01D0">
              <w:rPr>
                <w:rFonts w:asciiTheme="majorHAnsi" w:hAnsiTheme="majorHAnsi"/>
                <w:b/>
                <w:sz w:val="18"/>
                <w:szCs w:val="18"/>
              </w:rPr>
              <w:t>20                 11</w:t>
            </w:r>
          </w:p>
          <w:p w14:paraId="2A3E6ED5" w14:textId="62C12B84" w:rsidR="006B01D0" w:rsidRPr="006B01D0" w:rsidRDefault="006B01D0" w:rsidP="006B01D0">
            <w:pPr>
              <w:pStyle w:val="NoSpacing"/>
              <w:rPr>
                <w:rFonts w:asciiTheme="majorHAnsi" w:hAnsiTheme="majorHAnsi"/>
                <w:b/>
                <w:sz w:val="18"/>
                <w:szCs w:val="18"/>
              </w:rPr>
            </w:pPr>
            <w:r w:rsidRPr="006B01D0">
              <w:rPr>
                <w:rFonts w:asciiTheme="majorHAnsi" w:hAnsiTheme="majorHAnsi"/>
                <w:b/>
                <w:sz w:val="18"/>
                <w:szCs w:val="18"/>
              </w:rPr>
              <w:t xml:space="preserve">Test II                                               </w:t>
            </w:r>
            <w:r>
              <w:rPr>
                <w:rFonts w:asciiTheme="majorHAnsi" w:hAnsiTheme="majorHAnsi"/>
                <w:b/>
                <w:sz w:val="18"/>
                <w:szCs w:val="18"/>
              </w:rPr>
              <w:t xml:space="preserve">     </w:t>
            </w:r>
            <w:r w:rsidRPr="006B01D0">
              <w:rPr>
                <w:rFonts w:asciiTheme="majorHAnsi" w:hAnsiTheme="majorHAnsi"/>
                <w:b/>
                <w:sz w:val="18"/>
                <w:szCs w:val="18"/>
              </w:rPr>
              <w:t xml:space="preserve"> 20                 11</w:t>
            </w:r>
          </w:p>
          <w:p w14:paraId="382E9CA6" w14:textId="27AF47B0" w:rsidR="006B01D0" w:rsidRPr="006B01D0" w:rsidRDefault="006B01D0" w:rsidP="006B01D0">
            <w:pPr>
              <w:pStyle w:val="NoSpacing"/>
              <w:rPr>
                <w:rFonts w:asciiTheme="majorHAnsi" w:hAnsiTheme="majorHAnsi"/>
                <w:b/>
                <w:sz w:val="18"/>
                <w:szCs w:val="18"/>
              </w:rPr>
            </w:pPr>
            <w:r w:rsidRPr="006B01D0">
              <w:rPr>
                <w:rFonts w:asciiTheme="majorHAnsi" w:hAnsiTheme="majorHAnsi"/>
                <w:b/>
                <w:sz w:val="18"/>
                <w:szCs w:val="18"/>
              </w:rPr>
              <w:t xml:space="preserve">Seminarski rad/projekat        </w:t>
            </w:r>
            <w:r>
              <w:rPr>
                <w:rFonts w:asciiTheme="majorHAnsi" w:hAnsiTheme="majorHAnsi"/>
                <w:b/>
                <w:sz w:val="18"/>
                <w:szCs w:val="18"/>
              </w:rPr>
              <w:t xml:space="preserve"> </w:t>
            </w:r>
            <w:r w:rsidRPr="006B01D0">
              <w:rPr>
                <w:rFonts w:asciiTheme="majorHAnsi" w:hAnsiTheme="majorHAnsi"/>
                <w:b/>
                <w:sz w:val="18"/>
                <w:szCs w:val="18"/>
              </w:rPr>
              <w:t xml:space="preserve">     15                   9</w:t>
            </w:r>
          </w:p>
          <w:p w14:paraId="6F3C59C7" w14:textId="7734C0D1" w:rsidR="006B01D0" w:rsidRPr="006B01D0" w:rsidRDefault="006B01D0" w:rsidP="006B01D0">
            <w:pPr>
              <w:pStyle w:val="NoSpacing"/>
              <w:rPr>
                <w:rFonts w:asciiTheme="majorHAnsi" w:hAnsiTheme="majorHAnsi"/>
                <w:b/>
                <w:sz w:val="18"/>
                <w:szCs w:val="18"/>
              </w:rPr>
            </w:pPr>
            <w:r w:rsidRPr="006B01D0">
              <w:rPr>
                <w:rFonts w:asciiTheme="majorHAnsi" w:hAnsiTheme="majorHAnsi"/>
                <w:b/>
                <w:sz w:val="18"/>
                <w:szCs w:val="18"/>
              </w:rPr>
              <w:t xml:space="preserve">Završni ispit                                 </w:t>
            </w:r>
            <w:r>
              <w:rPr>
                <w:rFonts w:asciiTheme="majorHAnsi" w:hAnsiTheme="majorHAnsi"/>
                <w:b/>
                <w:sz w:val="18"/>
                <w:szCs w:val="18"/>
              </w:rPr>
              <w:t xml:space="preserve">     </w:t>
            </w:r>
            <w:r w:rsidRPr="006B01D0">
              <w:rPr>
                <w:rFonts w:asciiTheme="majorHAnsi" w:hAnsiTheme="majorHAnsi"/>
                <w:b/>
                <w:sz w:val="18"/>
                <w:szCs w:val="18"/>
              </w:rPr>
              <w:t xml:space="preserve">  </w:t>
            </w:r>
            <w:r w:rsidR="005C3D0A">
              <w:rPr>
                <w:rFonts w:asciiTheme="majorHAnsi" w:hAnsiTheme="majorHAnsi"/>
                <w:b/>
                <w:sz w:val="18"/>
                <w:szCs w:val="18"/>
              </w:rPr>
              <w:t>4</w:t>
            </w:r>
            <w:r w:rsidRPr="006B01D0">
              <w:rPr>
                <w:rFonts w:asciiTheme="majorHAnsi" w:hAnsiTheme="majorHAnsi"/>
                <w:b/>
                <w:sz w:val="18"/>
                <w:szCs w:val="18"/>
              </w:rPr>
              <w:t>0                   21</w:t>
            </w:r>
          </w:p>
          <w:p w14:paraId="0C902E6F" w14:textId="292450B2" w:rsidR="00827B44" w:rsidRDefault="006B01D0" w:rsidP="006B01D0">
            <w:pPr>
              <w:pStyle w:val="NoSpacing"/>
              <w:rPr>
                <w:rFonts w:asciiTheme="majorHAnsi" w:hAnsiTheme="majorHAnsi" w:cs="Arial"/>
                <w:b/>
                <w:sz w:val="18"/>
                <w:szCs w:val="18"/>
              </w:rPr>
            </w:pPr>
            <w:r w:rsidRPr="006B01D0">
              <w:rPr>
                <w:rFonts w:asciiTheme="majorHAnsi" w:hAnsiTheme="majorHAnsi"/>
                <w:b/>
                <w:sz w:val="18"/>
                <w:szCs w:val="18"/>
              </w:rPr>
              <w:t xml:space="preserve">Ukupno                                         </w:t>
            </w:r>
            <w:r>
              <w:rPr>
                <w:rFonts w:asciiTheme="majorHAnsi" w:hAnsiTheme="majorHAnsi"/>
                <w:b/>
                <w:sz w:val="18"/>
                <w:szCs w:val="18"/>
              </w:rPr>
              <w:t xml:space="preserve">      </w:t>
            </w:r>
            <w:r w:rsidRPr="006B01D0">
              <w:rPr>
                <w:rFonts w:asciiTheme="majorHAnsi" w:hAnsiTheme="majorHAnsi"/>
                <w:b/>
                <w:sz w:val="18"/>
                <w:szCs w:val="18"/>
              </w:rPr>
              <w:t xml:space="preserve"> 100                  55</w:t>
            </w:r>
            <w:r w:rsidR="00827B44">
              <w:rPr>
                <w:rFonts w:asciiTheme="majorHAnsi" w:hAnsiTheme="majorHAnsi" w:cs="Arial"/>
                <w:b/>
                <w:sz w:val="18"/>
                <w:szCs w:val="18"/>
              </w:rPr>
              <w:fldChar w:fldCharType="end"/>
            </w:r>
          </w:p>
        </w:tc>
      </w:tr>
      <w:tr w:rsidR="00827B44" w14:paraId="0C902E77" w14:textId="77777777">
        <w:trPr>
          <w:trHeight w:val="113"/>
        </w:trPr>
        <w:tc>
          <w:tcPr>
            <w:tcW w:w="2098" w:type="dxa"/>
            <w:gridSpan w:val="7"/>
            <w:tcBorders>
              <w:top w:val="single" w:sz="2" w:space="0" w:color="000000"/>
              <w:bottom w:val="single" w:sz="2" w:space="0" w:color="000000"/>
            </w:tcBorders>
            <w:vAlign w:val="center"/>
          </w:tcPr>
          <w:p w14:paraId="0C902E71"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2"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73"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74"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75"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76" w14:textId="77777777" w:rsidR="00827B44" w:rsidRDefault="00827B44">
            <w:pPr>
              <w:pStyle w:val="NoSpacing"/>
              <w:rPr>
                <w:rFonts w:asciiTheme="majorHAnsi" w:hAnsiTheme="majorHAnsi" w:cs="Arial"/>
                <w:b/>
                <w:sz w:val="10"/>
                <w:szCs w:val="10"/>
              </w:rPr>
            </w:pPr>
          </w:p>
        </w:tc>
      </w:tr>
      <w:tr w:rsidR="00827B44" w14:paraId="0C902E7A" w14:textId="77777777">
        <w:trPr>
          <w:trHeight w:val="397"/>
        </w:trPr>
        <w:tc>
          <w:tcPr>
            <w:tcW w:w="8366" w:type="dxa"/>
            <w:gridSpan w:val="33"/>
            <w:tcBorders>
              <w:top w:val="single" w:sz="2" w:space="0" w:color="000000"/>
              <w:bottom w:val="single" w:sz="2" w:space="0" w:color="000000"/>
            </w:tcBorders>
            <w:vAlign w:val="center"/>
          </w:tcPr>
          <w:p w14:paraId="0C902E7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0C902E7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E5F266F" w14:textId="0EC4C9D3" w:rsidR="005C3D0A" w:rsidRPr="005C3D0A" w:rsidRDefault="00827B44" w:rsidP="005C3D0A">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5C3D0A" w:rsidRPr="005C3D0A">
              <w:rPr>
                <w:rFonts w:asciiTheme="majorHAnsi" w:hAnsiTheme="majorHAnsi"/>
                <w:b/>
                <w:sz w:val="18"/>
                <w:szCs w:val="18"/>
              </w:rPr>
              <w:t>Obavezna literatura:</w:t>
            </w:r>
          </w:p>
          <w:p w14:paraId="235272ED" w14:textId="77777777" w:rsidR="005C3D0A" w:rsidRDefault="005C3D0A" w:rsidP="005C3D0A">
            <w:pPr>
              <w:pStyle w:val="NoSpacing"/>
              <w:rPr>
                <w:rFonts w:asciiTheme="majorHAnsi" w:hAnsiTheme="majorHAnsi"/>
                <w:b/>
                <w:sz w:val="18"/>
                <w:szCs w:val="18"/>
              </w:rPr>
            </w:pPr>
            <w:r w:rsidRPr="005C3D0A">
              <w:rPr>
                <w:rFonts w:asciiTheme="majorHAnsi" w:hAnsiTheme="majorHAnsi"/>
                <w:b/>
                <w:sz w:val="18"/>
                <w:szCs w:val="18"/>
              </w:rPr>
              <w:t>1. Moore, Elaine A.,Smart, Lesley, Solid state chemistry an introduction,CRC Press (2012)(PDF)</w:t>
            </w:r>
          </w:p>
          <w:p w14:paraId="2D0FB8A7" w14:textId="7A77F24F" w:rsidR="005C3D0A" w:rsidRPr="005C3D0A" w:rsidRDefault="009D58A5" w:rsidP="005C3D0A">
            <w:pPr>
              <w:pStyle w:val="NoSpacing"/>
              <w:rPr>
                <w:rFonts w:asciiTheme="majorHAnsi" w:hAnsiTheme="majorHAnsi"/>
                <w:b/>
                <w:sz w:val="18"/>
                <w:szCs w:val="18"/>
              </w:rPr>
            </w:pPr>
            <w:r>
              <w:rPr>
                <w:rFonts w:asciiTheme="majorHAnsi" w:hAnsiTheme="majorHAnsi"/>
                <w:b/>
                <w:sz w:val="18"/>
                <w:szCs w:val="18"/>
              </w:rPr>
              <w:lastRenderedPageBreak/>
              <w:t xml:space="preserve">2. </w:t>
            </w:r>
            <w:r w:rsidRPr="009D58A5">
              <w:rPr>
                <w:rFonts w:asciiTheme="majorHAnsi" w:hAnsiTheme="majorHAnsi"/>
                <w:b/>
                <w:sz w:val="18"/>
                <w:szCs w:val="18"/>
              </w:rPr>
              <w:t>Zeljković, S., Ivas, T., Hemija čvrstog stanja,Univerzitet u Banja Luci,2021</w:t>
            </w:r>
          </w:p>
          <w:p w14:paraId="0C902E7C" w14:textId="72C973BE" w:rsidR="00827B44" w:rsidRDefault="00827B44" w:rsidP="005C3D0A">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827B44" w14:paraId="0C902E84" w14:textId="77777777">
        <w:trPr>
          <w:trHeight w:val="113"/>
        </w:trPr>
        <w:tc>
          <w:tcPr>
            <w:tcW w:w="2098" w:type="dxa"/>
            <w:gridSpan w:val="7"/>
            <w:tcBorders>
              <w:top w:val="single" w:sz="2" w:space="0" w:color="000000"/>
              <w:bottom w:val="single" w:sz="2" w:space="0" w:color="000000"/>
            </w:tcBorders>
            <w:vAlign w:val="center"/>
          </w:tcPr>
          <w:p w14:paraId="0C902E7E"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F"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0"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1"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2"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3" w14:textId="77777777" w:rsidR="00827B44" w:rsidRDefault="00827B44">
            <w:pPr>
              <w:pStyle w:val="NoSpacing"/>
              <w:rPr>
                <w:rFonts w:asciiTheme="majorHAnsi" w:hAnsiTheme="majorHAnsi" w:cs="Arial"/>
                <w:b/>
                <w:sz w:val="10"/>
                <w:szCs w:val="10"/>
              </w:rPr>
            </w:pPr>
          </w:p>
        </w:tc>
      </w:tr>
      <w:tr w:rsidR="00827B44" w14:paraId="0C902E87" w14:textId="77777777">
        <w:trPr>
          <w:trHeight w:val="397"/>
        </w:trPr>
        <w:tc>
          <w:tcPr>
            <w:tcW w:w="8366" w:type="dxa"/>
            <w:gridSpan w:val="33"/>
            <w:tcBorders>
              <w:top w:val="single" w:sz="2" w:space="0" w:color="000000"/>
              <w:bottom w:val="single" w:sz="2" w:space="0" w:color="000000"/>
            </w:tcBorders>
            <w:vAlign w:val="center"/>
          </w:tcPr>
          <w:p w14:paraId="0C902E85"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C902E86"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8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88" w14:textId="446E2C13" w:rsidR="00827B44" w:rsidRDefault="00827B44" w:rsidP="009D58A5">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D58A5">
              <w:rPr>
                <w:rFonts w:asciiTheme="majorHAnsi" w:hAnsiTheme="majorHAnsi" w:cs="Arial"/>
                <w:b/>
                <w:sz w:val="18"/>
                <w:szCs w:val="18"/>
              </w:rPr>
              <w:t>1</w:t>
            </w:r>
            <w:r w:rsidR="00A0655E">
              <w:rPr>
                <w:rFonts w:asciiTheme="majorHAnsi" w:hAnsiTheme="majorHAnsi"/>
                <w:b/>
                <w:sz w:val="18"/>
                <w:szCs w:val="18"/>
              </w:rPr>
              <w:t>.</w:t>
            </w:r>
            <w:r w:rsidR="005C3D0A" w:rsidRPr="005C3D0A">
              <w:rPr>
                <w:rFonts w:asciiTheme="majorHAnsi" w:hAnsiTheme="majorHAnsi"/>
                <w:b/>
                <w:sz w:val="18"/>
                <w:szCs w:val="18"/>
              </w:rPr>
              <w:t xml:space="preserve"> West, A., R., Solid state shemistry and its Applications, John Wiley and Sons, 1984</w:t>
            </w:r>
            <w:r>
              <w:rPr>
                <w:rFonts w:asciiTheme="majorHAnsi" w:hAnsiTheme="majorHAnsi" w:cs="Arial"/>
                <w:b/>
                <w:sz w:val="18"/>
                <w:szCs w:val="18"/>
              </w:rPr>
              <w:fldChar w:fldCharType="end"/>
            </w:r>
          </w:p>
        </w:tc>
      </w:tr>
      <w:tr w:rsidR="00827B44" w14:paraId="0C902E90" w14:textId="77777777">
        <w:trPr>
          <w:trHeight w:val="113"/>
        </w:trPr>
        <w:tc>
          <w:tcPr>
            <w:tcW w:w="2098" w:type="dxa"/>
            <w:gridSpan w:val="7"/>
            <w:tcBorders>
              <w:top w:val="single" w:sz="2" w:space="0" w:color="000000"/>
              <w:bottom w:val="single" w:sz="2" w:space="0" w:color="000000"/>
            </w:tcBorders>
            <w:vAlign w:val="center"/>
          </w:tcPr>
          <w:p w14:paraId="0C902E8A"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8B"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C"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D"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E"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F" w14:textId="77777777" w:rsidR="00827B44" w:rsidRDefault="00827B44">
            <w:pPr>
              <w:pStyle w:val="NoSpacing"/>
              <w:rPr>
                <w:rFonts w:asciiTheme="majorHAnsi" w:hAnsiTheme="majorHAnsi" w:cs="Arial"/>
                <w:b/>
                <w:sz w:val="10"/>
                <w:szCs w:val="10"/>
              </w:rPr>
            </w:pPr>
          </w:p>
        </w:tc>
      </w:tr>
      <w:tr w:rsidR="00827B44" w14:paraId="0C902E93" w14:textId="77777777">
        <w:trPr>
          <w:trHeight w:val="397"/>
        </w:trPr>
        <w:tc>
          <w:tcPr>
            <w:tcW w:w="8366" w:type="dxa"/>
            <w:gridSpan w:val="33"/>
            <w:tcBorders>
              <w:top w:val="single" w:sz="2" w:space="0" w:color="000000"/>
              <w:bottom w:val="single" w:sz="2" w:space="0" w:color="000000"/>
            </w:tcBorders>
            <w:vAlign w:val="center"/>
          </w:tcPr>
          <w:p w14:paraId="0C902E91"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0C902E92"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9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94"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w:t>
            </w:r>
            <w:r>
              <w:rPr>
                <w:rFonts w:asciiTheme="majorHAnsi" w:hAnsiTheme="majorHAnsi" w:cs="Arial"/>
                <w:b/>
                <w:sz w:val="18"/>
                <w:szCs w:val="18"/>
              </w:rPr>
              <w:fldChar w:fldCharType="end"/>
            </w:r>
          </w:p>
        </w:tc>
      </w:tr>
      <w:tr w:rsidR="00827B44" w14:paraId="0C902E9C" w14:textId="77777777">
        <w:trPr>
          <w:trHeight w:val="113"/>
        </w:trPr>
        <w:tc>
          <w:tcPr>
            <w:tcW w:w="2098" w:type="dxa"/>
            <w:gridSpan w:val="7"/>
            <w:tcBorders>
              <w:top w:val="single" w:sz="2" w:space="0" w:color="000000"/>
              <w:bottom w:val="single" w:sz="2" w:space="0" w:color="000000"/>
            </w:tcBorders>
            <w:vAlign w:val="center"/>
          </w:tcPr>
          <w:p w14:paraId="0C902E96"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97"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98"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99"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9A"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9B" w14:textId="77777777" w:rsidR="00827B44" w:rsidRDefault="00827B44">
            <w:pPr>
              <w:pStyle w:val="NoSpacing"/>
              <w:rPr>
                <w:rFonts w:asciiTheme="majorHAnsi" w:hAnsiTheme="majorHAnsi" w:cs="Arial"/>
                <w:b/>
                <w:sz w:val="10"/>
                <w:szCs w:val="10"/>
              </w:rPr>
            </w:pPr>
          </w:p>
        </w:tc>
      </w:tr>
      <w:tr w:rsidR="00827B44" w14:paraId="0C902E9F" w14:textId="77777777">
        <w:trPr>
          <w:trHeight w:val="397"/>
        </w:trPr>
        <w:tc>
          <w:tcPr>
            <w:tcW w:w="7612" w:type="dxa"/>
            <w:gridSpan w:val="29"/>
            <w:tcBorders>
              <w:top w:val="single" w:sz="2" w:space="0" w:color="000000"/>
            </w:tcBorders>
            <w:vAlign w:val="center"/>
          </w:tcPr>
          <w:p w14:paraId="0C902E9D"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14:paraId="0C902E9E"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1"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C902EA0" w14:textId="3FF10957" w:rsidR="00827B44" w:rsidRDefault="00827B44" w:rsidP="009455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202</w:t>
            </w:r>
            <w:r w:rsidR="005C3D0A">
              <w:rPr>
                <w:rFonts w:asciiTheme="majorHAnsi" w:hAnsiTheme="majorHAnsi" w:cs="Arial"/>
                <w:b/>
                <w:sz w:val="18"/>
                <w:szCs w:val="18"/>
              </w:rPr>
              <w:t>6</w:t>
            </w:r>
            <w:r w:rsidR="00D65091">
              <w:rPr>
                <w:rFonts w:asciiTheme="majorHAnsi" w:hAnsiTheme="majorHAnsi" w:cs="Arial"/>
                <w:b/>
                <w:sz w:val="18"/>
                <w:szCs w:val="18"/>
              </w:rPr>
              <w:t>/2</w:t>
            </w:r>
            <w:r w:rsidR="005C3D0A">
              <w:rPr>
                <w:rFonts w:asciiTheme="majorHAnsi" w:hAnsiTheme="majorHAnsi" w:cs="Arial"/>
                <w:b/>
                <w:sz w:val="18"/>
                <w:szCs w:val="18"/>
              </w:rPr>
              <w:t>7</w:t>
            </w:r>
            <w:r>
              <w:rPr>
                <w:rFonts w:asciiTheme="majorHAnsi" w:hAnsiTheme="majorHAnsi" w:cs="Arial"/>
                <w:b/>
                <w:sz w:val="18"/>
                <w:szCs w:val="18"/>
              </w:rPr>
              <w:fldChar w:fldCharType="end"/>
            </w:r>
          </w:p>
        </w:tc>
      </w:tr>
      <w:tr w:rsidR="00827B44" w14:paraId="0C902EA8" w14:textId="77777777">
        <w:trPr>
          <w:trHeight w:val="113"/>
        </w:trPr>
        <w:tc>
          <w:tcPr>
            <w:tcW w:w="1909" w:type="dxa"/>
            <w:gridSpan w:val="6"/>
            <w:tcBorders>
              <w:bottom w:val="single" w:sz="2" w:space="0" w:color="000000"/>
            </w:tcBorders>
            <w:vAlign w:val="center"/>
          </w:tcPr>
          <w:p w14:paraId="0C902EA2" w14:textId="77777777" w:rsidR="00827B44" w:rsidRDefault="00827B44">
            <w:pPr>
              <w:pStyle w:val="NoSpacing"/>
              <w:rPr>
                <w:rFonts w:asciiTheme="majorHAnsi" w:hAnsiTheme="majorHAnsi" w:cs="Arial"/>
                <w:b/>
                <w:sz w:val="10"/>
                <w:szCs w:val="10"/>
              </w:rPr>
            </w:pPr>
          </w:p>
        </w:tc>
        <w:tc>
          <w:tcPr>
            <w:tcW w:w="1530" w:type="dxa"/>
            <w:gridSpan w:val="5"/>
            <w:tcBorders>
              <w:bottom w:val="single" w:sz="2" w:space="0" w:color="000000"/>
            </w:tcBorders>
          </w:tcPr>
          <w:p w14:paraId="0C902EA3" w14:textId="77777777" w:rsidR="00827B44" w:rsidRDefault="00827B44">
            <w:pPr>
              <w:pStyle w:val="NoSpacing"/>
              <w:rPr>
                <w:rFonts w:asciiTheme="majorHAnsi" w:hAnsiTheme="majorHAnsi" w:cs="Arial"/>
                <w:b/>
                <w:sz w:val="10"/>
                <w:szCs w:val="10"/>
              </w:rPr>
            </w:pPr>
          </w:p>
        </w:tc>
        <w:tc>
          <w:tcPr>
            <w:tcW w:w="1094" w:type="dxa"/>
            <w:gridSpan w:val="7"/>
            <w:tcBorders>
              <w:bottom w:val="single" w:sz="2" w:space="0" w:color="000000"/>
            </w:tcBorders>
          </w:tcPr>
          <w:p w14:paraId="0C902EA4" w14:textId="77777777" w:rsidR="00827B44" w:rsidRDefault="00827B44">
            <w:pPr>
              <w:pStyle w:val="NoSpacing"/>
              <w:rPr>
                <w:rFonts w:asciiTheme="majorHAnsi" w:hAnsiTheme="majorHAnsi" w:cs="Arial"/>
                <w:b/>
                <w:sz w:val="10"/>
                <w:szCs w:val="10"/>
              </w:rPr>
            </w:pPr>
          </w:p>
        </w:tc>
        <w:tc>
          <w:tcPr>
            <w:tcW w:w="1035" w:type="dxa"/>
            <w:gridSpan w:val="5"/>
            <w:tcBorders>
              <w:bottom w:val="single" w:sz="2" w:space="0" w:color="000000"/>
            </w:tcBorders>
          </w:tcPr>
          <w:p w14:paraId="0C902EA5" w14:textId="77777777" w:rsidR="00827B44" w:rsidRDefault="00827B44">
            <w:pPr>
              <w:pStyle w:val="NoSpacing"/>
              <w:rPr>
                <w:rFonts w:asciiTheme="majorHAnsi" w:hAnsiTheme="majorHAnsi" w:cs="Arial"/>
                <w:b/>
                <w:sz w:val="10"/>
                <w:szCs w:val="10"/>
              </w:rPr>
            </w:pPr>
          </w:p>
        </w:tc>
        <w:tc>
          <w:tcPr>
            <w:tcW w:w="2044" w:type="dxa"/>
            <w:gridSpan w:val="6"/>
            <w:tcBorders>
              <w:bottom w:val="single" w:sz="2" w:space="0" w:color="000000"/>
            </w:tcBorders>
          </w:tcPr>
          <w:p w14:paraId="0C902EA6" w14:textId="77777777" w:rsidR="00827B44" w:rsidRDefault="00827B44">
            <w:pPr>
              <w:pStyle w:val="NoSpacing"/>
              <w:rPr>
                <w:rFonts w:asciiTheme="majorHAnsi" w:hAnsiTheme="majorHAnsi" w:cs="Arial"/>
                <w:b/>
                <w:sz w:val="10"/>
                <w:szCs w:val="10"/>
              </w:rPr>
            </w:pPr>
          </w:p>
        </w:tc>
        <w:tc>
          <w:tcPr>
            <w:tcW w:w="2702" w:type="dxa"/>
            <w:gridSpan w:val="9"/>
            <w:tcBorders>
              <w:bottom w:val="single" w:sz="2" w:space="0" w:color="000000"/>
            </w:tcBorders>
          </w:tcPr>
          <w:p w14:paraId="0C902EA7" w14:textId="77777777" w:rsidR="00827B44" w:rsidRDefault="00827B44">
            <w:pPr>
              <w:pStyle w:val="NoSpacing"/>
              <w:rPr>
                <w:rFonts w:asciiTheme="majorHAnsi" w:hAnsiTheme="majorHAnsi" w:cs="Arial"/>
                <w:b/>
                <w:sz w:val="10"/>
                <w:szCs w:val="10"/>
              </w:rPr>
            </w:pPr>
          </w:p>
        </w:tc>
      </w:tr>
      <w:tr w:rsidR="00827B44" w14:paraId="0C902EAB" w14:textId="77777777">
        <w:trPr>
          <w:trHeight w:val="397"/>
        </w:trPr>
        <w:tc>
          <w:tcPr>
            <w:tcW w:w="7612" w:type="dxa"/>
            <w:gridSpan w:val="29"/>
            <w:tcBorders>
              <w:top w:val="single" w:sz="2" w:space="0" w:color="000000"/>
            </w:tcBorders>
            <w:vAlign w:val="center"/>
          </w:tcPr>
          <w:p w14:paraId="0C902EA9"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14:paraId="0C902EAA"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D"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0C902EAC" w14:textId="77777777" w:rsidR="00827B44" w:rsidRDefault="00827B44">
            <w:pPr>
              <w:pStyle w:val="NoSpacing"/>
              <w:jc w:val="center"/>
              <w:rPr>
                <w:rFonts w:asciiTheme="majorHAnsi" w:hAnsiTheme="majorHAnsi" w:cs="Arial"/>
                <w:b/>
                <w:sz w:val="18"/>
                <w:szCs w:val="18"/>
              </w:rPr>
            </w:pPr>
            <w:r w:rsidRPr="006055A0">
              <w:rPr>
                <w:rFonts w:asciiTheme="majorHAnsi" w:hAnsiTheme="majorHAnsi" w:cs="Arial"/>
                <w:b/>
                <w:sz w:val="18"/>
                <w:szCs w:val="18"/>
              </w:rPr>
              <w:fldChar w:fldCharType="begin">
                <w:ffData>
                  <w:name w:val=""/>
                  <w:enabled/>
                  <w:calcOnExit w:val="0"/>
                  <w:textInput>
                    <w:maxLength w:val="17"/>
                  </w:textInput>
                </w:ffData>
              </w:fldChar>
            </w:r>
            <w:r w:rsidR="00D65091">
              <w:rPr>
                <w:rFonts w:asciiTheme="majorHAnsi" w:hAnsiTheme="majorHAnsi" w:cs="Arial"/>
                <w:b/>
                <w:sz w:val="18"/>
                <w:szCs w:val="18"/>
              </w:rPr>
              <w:instrText xml:space="preserve"> FORMTEXT </w:instrText>
            </w:r>
            <w:r w:rsidRPr="006055A0">
              <w:rPr>
                <w:rFonts w:asciiTheme="majorHAnsi" w:hAnsiTheme="majorHAnsi" w:cs="Arial"/>
                <w:b/>
                <w:sz w:val="18"/>
                <w:szCs w:val="18"/>
              </w:rPr>
            </w:r>
            <w:r w:rsidRPr="006055A0">
              <w:rPr>
                <w:rFonts w:asciiTheme="majorHAnsi" w:hAnsiTheme="majorHAnsi" w:cs="Arial"/>
                <w:b/>
                <w:sz w:val="18"/>
                <w:szCs w:val="18"/>
              </w:rPr>
              <w:fldChar w:fldCharType="separate"/>
            </w:r>
            <w:r w:rsidR="00D65091" w:rsidRPr="006055A0">
              <w:rPr>
                <w:rFonts w:asciiTheme="majorHAnsi" w:hAnsiTheme="majorHAnsi" w:cs="Arial"/>
                <w:b/>
                <w:spacing w:val="215"/>
                <w:sz w:val="18"/>
                <w:szCs w:val="18"/>
              </w:rPr>
              <w:t>    </w:t>
            </w:r>
            <w:r w:rsidR="00D65091" w:rsidRPr="006055A0">
              <w:rPr>
                <w:rFonts w:asciiTheme="majorHAnsi" w:hAnsiTheme="majorHAnsi" w:cs="Arial"/>
                <w:b/>
                <w:spacing w:val="3"/>
                <w:sz w:val="18"/>
                <w:szCs w:val="18"/>
              </w:rPr>
              <w:t> </w:t>
            </w:r>
            <w:r w:rsidRPr="006055A0">
              <w:rPr>
                <w:rFonts w:asciiTheme="majorHAnsi" w:hAnsiTheme="majorHAnsi" w:cs="Arial"/>
                <w:b/>
                <w:spacing w:val="3"/>
                <w:sz w:val="18"/>
                <w:szCs w:val="18"/>
              </w:rPr>
              <w:fldChar w:fldCharType="end"/>
            </w:r>
          </w:p>
        </w:tc>
      </w:tr>
      <w:tr w:rsidR="00827B44" w14:paraId="0C902EB4" w14:textId="77777777">
        <w:trPr>
          <w:trHeight w:val="113"/>
        </w:trPr>
        <w:tc>
          <w:tcPr>
            <w:tcW w:w="1909" w:type="dxa"/>
            <w:gridSpan w:val="6"/>
            <w:tcBorders>
              <w:bottom w:val="single" w:sz="2" w:space="0" w:color="000000"/>
            </w:tcBorders>
            <w:vAlign w:val="center"/>
          </w:tcPr>
          <w:p w14:paraId="0C902EAE" w14:textId="77777777" w:rsidR="00827B44" w:rsidRDefault="00827B44">
            <w:pPr>
              <w:pStyle w:val="NoSpacing"/>
              <w:rPr>
                <w:rFonts w:ascii="Book Antiqua" w:hAnsi="Book Antiqua" w:cs="Arial"/>
                <w:b/>
                <w:sz w:val="10"/>
                <w:szCs w:val="10"/>
              </w:rPr>
            </w:pPr>
          </w:p>
        </w:tc>
        <w:tc>
          <w:tcPr>
            <w:tcW w:w="1530" w:type="dxa"/>
            <w:gridSpan w:val="5"/>
            <w:tcBorders>
              <w:bottom w:val="single" w:sz="2" w:space="0" w:color="000000"/>
            </w:tcBorders>
          </w:tcPr>
          <w:p w14:paraId="0C902EAF" w14:textId="77777777" w:rsidR="00827B44" w:rsidRDefault="00827B44">
            <w:pPr>
              <w:pStyle w:val="NoSpacing"/>
              <w:rPr>
                <w:rFonts w:ascii="Book Antiqua" w:hAnsi="Book Antiqua" w:cs="Arial"/>
                <w:b/>
                <w:sz w:val="10"/>
                <w:szCs w:val="10"/>
              </w:rPr>
            </w:pPr>
          </w:p>
        </w:tc>
        <w:tc>
          <w:tcPr>
            <w:tcW w:w="1094" w:type="dxa"/>
            <w:gridSpan w:val="7"/>
            <w:tcBorders>
              <w:bottom w:val="single" w:sz="2" w:space="0" w:color="000000"/>
            </w:tcBorders>
          </w:tcPr>
          <w:p w14:paraId="0C902EB0" w14:textId="77777777" w:rsidR="00827B44" w:rsidRDefault="00827B44">
            <w:pPr>
              <w:pStyle w:val="NoSpacing"/>
              <w:rPr>
                <w:rFonts w:ascii="Book Antiqua" w:hAnsi="Book Antiqua" w:cs="Arial"/>
                <w:b/>
                <w:sz w:val="10"/>
                <w:szCs w:val="10"/>
              </w:rPr>
            </w:pPr>
          </w:p>
        </w:tc>
        <w:tc>
          <w:tcPr>
            <w:tcW w:w="1035" w:type="dxa"/>
            <w:gridSpan w:val="5"/>
            <w:tcBorders>
              <w:bottom w:val="single" w:sz="2" w:space="0" w:color="000000"/>
            </w:tcBorders>
          </w:tcPr>
          <w:p w14:paraId="0C902EB1" w14:textId="77777777" w:rsidR="00827B44" w:rsidRDefault="00827B44">
            <w:pPr>
              <w:pStyle w:val="NoSpacing"/>
              <w:rPr>
                <w:rFonts w:ascii="Book Antiqua" w:hAnsi="Book Antiqua" w:cs="Arial"/>
                <w:b/>
                <w:sz w:val="10"/>
                <w:szCs w:val="10"/>
              </w:rPr>
            </w:pPr>
          </w:p>
        </w:tc>
        <w:tc>
          <w:tcPr>
            <w:tcW w:w="2044" w:type="dxa"/>
            <w:gridSpan w:val="6"/>
            <w:tcBorders>
              <w:bottom w:val="single" w:sz="2" w:space="0" w:color="000000"/>
            </w:tcBorders>
          </w:tcPr>
          <w:p w14:paraId="0C902EB2" w14:textId="77777777" w:rsidR="00827B44" w:rsidRDefault="00827B44">
            <w:pPr>
              <w:pStyle w:val="NoSpacing"/>
              <w:rPr>
                <w:rFonts w:ascii="Book Antiqua" w:hAnsi="Book Antiqua" w:cs="Arial"/>
                <w:b/>
                <w:sz w:val="10"/>
                <w:szCs w:val="10"/>
              </w:rPr>
            </w:pPr>
          </w:p>
        </w:tc>
        <w:tc>
          <w:tcPr>
            <w:tcW w:w="2702" w:type="dxa"/>
            <w:gridSpan w:val="9"/>
            <w:tcBorders>
              <w:bottom w:val="single" w:sz="2" w:space="0" w:color="000000"/>
            </w:tcBorders>
          </w:tcPr>
          <w:p w14:paraId="0C902EB3" w14:textId="77777777" w:rsidR="00827B44" w:rsidRDefault="00827B44">
            <w:pPr>
              <w:pStyle w:val="NoSpacing"/>
              <w:rPr>
                <w:rFonts w:ascii="Book Antiqua" w:hAnsi="Book Antiqua" w:cs="Arial"/>
                <w:b/>
                <w:sz w:val="10"/>
                <w:szCs w:val="10"/>
              </w:rPr>
            </w:pPr>
          </w:p>
        </w:tc>
      </w:tr>
    </w:tbl>
    <w:p w14:paraId="0C902EB5" w14:textId="77777777" w:rsidR="00827B44" w:rsidRDefault="00827B44">
      <w:pPr>
        <w:spacing w:after="0" w:line="240" w:lineRule="auto"/>
        <w:rPr>
          <w:rFonts w:ascii="Book Antiqua" w:hAnsi="Book Antiqua"/>
        </w:rPr>
      </w:pPr>
    </w:p>
    <w:sectPr w:rsidR="00827B44" w:rsidSect="00827B44">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7798D" w14:textId="77777777" w:rsidR="00ED6BD6" w:rsidRDefault="00ED6BD6">
      <w:pPr>
        <w:spacing w:line="240" w:lineRule="auto"/>
      </w:pPr>
      <w:r>
        <w:separator/>
      </w:r>
    </w:p>
  </w:endnote>
  <w:endnote w:type="continuationSeparator" w:id="0">
    <w:p w14:paraId="0EAD603F" w14:textId="77777777" w:rsidR="00ED6BD6" w:rsidRDefault="00ED6B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827B44" w14:paraId="0C902EC5" w14:textId="77777777">
      <w:trPr>
        <w:trHeight w:val="445"/>
      </w:trPr>
      <w:tc>
        <w:tcPr>
          <w:tcW w:w="1470" w:type="dxa"/>
          <w:tcMar>
            <w:top w:w="28" w:type="dxa"/>
          </w:tcMar>
        </w:tcPr>
        <w:p w14:paraId="0C902EBE" w14:textId="0B0AD04C" w:rsidR="00827B44" w:rsidRDefault="00827B4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D65091">
            <w:rPr>
              <w:rFonts w:ascii="Cambria" w:hAnsi="Cambria" w:cs="Calibri"/>
              <w:sz w:val="16"/>
              <w:szCs w:val="16"/>
            </w:rPr>
            <w:instrText xml:space="preserve"> DATE \@ "d.M.yyyy"</w:instrText>
          </w:r>
          <w:r>
            <w:rPr>
              <w:rFonts w:ascii="Cambria" w:hAnsi="Cambria" w:cs="Calibri"/>
              <w:sz w:val="16"/>
              <w:szCs w:val="16"/>
            </w:rPr>
            <w:fldChar w:fldCharType="separate"/>
          </w:r>
          <w:r w:rsidR="0059024E">
            <w:rPr>
              <w:rFonts w:ascii="Cambria" w:hAnsi="Cambria" w:cs="Calibri"/>
              <w:noProof/>
              <w:sz w:val="16"/>
              <w:szCs w:val="16"/>
            </w:rPr>
            <w:t>5.3.2026</w:t>
          </w:r>
          <w:r>
            <w:rPr>
              <w:rFonts w:ascii="Cambria" w:hAnsi="Cambria" w:cs="Calibri"/>
              <w:sz w:val="16"/>
              <w:szCs w:val="16"/>
            </w:rPr>
            <w:fldChar w:fldCharType="end"/>
          </w:r>
        </w:p>
      </w:tc>
      <w:tc>
        <w:tcPr>
          <w:tcW w:w="1167" w:type="dxa"/>
          <w:tcMar>
            <w:top w:w="28" w:type="dxa"/>
          </w:tcMar>
        </w:tcPr>
        <w:p w14:paraId="0C902EBF" w14:textId="77777777" w:rsidR="00827B44" w:rsidRDefault="00827B44">
          <w:pPr>
            <w:pStyle w:val="Footer"/>
            <w:tabs>
              <w:tab w:val="clear" w:pos="4536"/>
              <w:tab w:val="clear" w:pos="9072"/>
            </w:tabs>
            <w:rPr>
              <w:rFonts w:ascii="Cambria" w:hAnsi="Cambria" w:cs="Calibri"/>
              <w:sz w:val="16"/>
              <w:szCs w:val="16"/>
            </w:rPr>
          </w:pPr>
        </w:p>
      </w:tc>
      <w:tc>
        <w:tcPr>
          <w:tcW w:w="2326" w:type="dxa"/>
          <w:tcMar>
            <w:top w:w="28" w:type="dxa"/>
          </w:tcMar>
        </w:tcPr>
        <w:p w14:paraId="0C902EC0"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C902EC1" w14:textId="77777777" w:rsidR="00827B44" w:rsidRDefault="00827B44">
          <w:pPr>
            <w:pStyle w:val="Footer"/>
            <w:tabs>
              <w:tab w:val="clear" w:pos="4536"/>
              <w:tab w:val="clear" w:pos="9072"/>
            </w:tabs>
            <w:rPr>
              <w:rFonts w:ascii="Cambria" w:hAnsi="Cambria" w:cs="Calibri"/>
              <w:sz w:val="16"/>
              <w:szCs w:val="16"/>
            </w:rPr>
          </w:pPr>
        </w:p>
      </w:tc>
      <w:tc>
        <w:tcPr>
          <w:tcW w:w="2133" w:type="dxa"/>
          <w:tcMar>
            <w:top w:w="28" w:type="dxa"/>
          </w:tcMar>
        </w:tcPr>
        <w:p w14:paraId="0C902EC2"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C902EC3" w14:textId="77777777" w:rsidR="00827B44" w:rsidRDefault="00827B44">
          <w:pPr>
            <w:pStyle w:val="Footer"/>
            <w:tabs>
              <w:tab w:val="clear" w:pos="4536"/>
              <w:tab w:val="clear" w:pos="9072"/>
            </w:tabs>
            <w:rPr>
              <w:rFonts w:ascii="Cambria" w:hAnsi="Cambria" w:cs="Calibri"/>
              <w:sz w:val="16"/>
              <w:szCs w:val="16"/>
            </w:rPr>
          </w:pPr>
        </w:p>
      </w:tc>
      <w:tc>
        <w:tcPr>
          <w:tcW w:w="886" w:type="dxa"/>
          <w:tcMar>
            <w:top w:w="28" w:type="dxa"/>
          </w:tcMar>
        </w:tcPr>
        <w:p w14:paraId="0C902EC4" w14:textId="77777777" w:rsidR="00827B44" w:rsidRDefault="00D6509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827B44">
            <w:rPr>
              <w:rFonts w:ascii="Cambria" w:hAnsi="Cambria" w:cs="Calibri"/>
              <w:sz w:val="16"/>
              <w:szCs w:val="16"/>
            </w:rPr>
            <w:fldChar w:fldCharType="begin"/>
          </w:r>
          <w:r>
            <w:rPr>
              <w:rFonts w:ascii="Cambria" w:hAnsi="Cambria" w:cs="Calibri"/>
              <w:sz w:val="16"/>
              <w:szCs w:val="16"/>
            </w:rPr>
            <w:instrText xml:space="preserve"> PAGE </w:instrText>
          </w:r>
          <w:r w:rsidR="00827B44">
            <w:rPr>
              <w:rFonts w:ascii="Cambria" w:hAnsi="Cambria" w:cs="Calibri"/>
              <w:sz w:val="16"/>
              <w:szCs w:val="16"/>
            </w:rPr>
            <w:fldChar w:fldCharType="separate"/>
          </w:r>
          <w:r w:rsidR="009455B4">
            <w:rPr>
              <w:rFonts w:ascii="Cambria" w:hAnsi="Cambria" w:cs="Calibri"/>
              <w:noProof/>
              <w:sz w:val="16"/>
              <w:szCs w:val="16"/>
            </w:rPr>
            <w:t>1</w:t>
          </w:r>
          <w:r w:rsidR="00827B44">
            <w:rPr>
              <w:rFonts w:ascii="Cambria" w:hAnsi="Cambria" w:cs="Calibri"/>
              <w:sz w:val="16"/>
              <w:szCs w:val="16"/>
            </w:rPr>
            <w:fldChar w:fldCharType="end"/>
          </w:r>
          <w:r>
            <w:rPr>
              <w:rFonts w:ascii="Cambria" w:hAnsi="Cambria" w:cs="Calibri"/>
              <w:sz w:val="16"/>
              <w:szCs w:val="16"/>
            </w:rPr>
            <w:t>/</w:t>
          </w:r>
          <w:r w:rsidR="00827B44">
            <w:rPr>
              <w:rFonts w:ascii="Cambria" w:hAnsi="Cambria" w:cs="Calibri"/>
              <w:sz w:val="16"/>
              <w:szCs w:val="16"/>
            </w:rPr>
            <w:fldChar w:fldCharType="begin"/>
          </w:r>
          <w:r>
            <w:rPr>
              <w:rFonts w:ascii="Cambria" w:hAnsi="Cambria" w:cs="Calibri"/>
              <w:sz w:val="16"/>
              <w:szCs w:val="16"/>
            </w:rPr>
            <w:instrText xml:space="preserve"> NUMPAGES  </w:instrText>
          </w:r>
          <w:r w:rsidR="00827B44">
            <w:rPr>
              <w:rFonts w:ascii="Cambria" w:hAnsi="Cambria" w:cs="Calibri"/>
              <w:sz w:val="16"/>
              <w:szCs w:val="16"/>
            </w:rPr>
            <w:fldChar w:fldCharType="separate"/>
          </w:r>
          <w:r w:rsidR="009455B4">
            <w:rPr>
              <w:rFonts w:ascii="Cambria" w:hAnsi="Cambria" w:cs="Calibri"/>
              <w:noProof/>
              <w:sz w:val="16"/>
              <w:szCs w:val="16"/>
            </w:rPr>
            <w:t>2</w:t>
          </w:r>
          <w:r w:rsidR="00827B44">
            <w:rPr>
              <w:rFonts w:ascii="Cambria" w:hAnsi="Cambria" w:cs="Calibri"/>
              <w:sz w:val="16"/>
              <w:szCs w:val="16"/>
            </w:rPr>
            <w:fldChar w:fldCharType="end"/>
          </w:r>
        </w:p>
      </w:tc>
    </w:tr>
  </w:tbl>
  <w:p w14:paraId="0C902EC6" w14:textId="77777777" w:rsidR="00827B44" w:rsidRDefault="00827B44">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23D71" w14:textId="77777777" w:rsidR="00ED6BD6" w:rsidRDefault="00ED6BD6">
      <w:pPr>
        <w:spacing w:after="0"/>
      </w:pPr>
      <w:r>
        <w:separator/>
      </w:r>
    </w:p>
  </w:footnote>
  <w:footnote w:type="continuationSeparator" w:id="0">
    <w:p w14:paraId="0710F23A" w14:textId="77777777" w:rsidR="00ED6BD6" w:rsidRDefault="00ED6B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2EBC" w14:textId="77777777" w:rsidR="00827B44" w:rsidRDefault="00827B44">
    <w:pPr>
      <w:pStyle w:val="Header"/>
    </w:pPr>
  </w:p>
  <w:p w14:paraId="0C902EBD" w14:textId="77777777" w:rsidR="00827B44" w:rsidRDefault="00827B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170C9"/>
    <w:rsid w:val="00127D3F"/>
    <w:rsid w:val="00141CB0"/>
    <w:rsid w:val="0014427D"/>
    <w:rsid w:val="00144785"/>
    <w:rsid w:val="001448D6"/>
    <w:rsid w:val="001500B0"/>
    <w:rsid w:val="001510AC"/>
    <w:rsid w:val="00156585"/>
    <w:rsid w:val="00162D9B"/>
    <w:rsid w:val="00163316"/>
    <w:rsid w:val="001679F6"/>
    <w:rsid w:val="00171B44"/>
    <w:rsid w:val="00172E2F"/>
    <w:rsid w:val="00174CD2"/>
    <w:rsid w:val="0018386E"/>
    <w:rsid w:val="00192235"/>
    <w:rsid w:val="001947D2"/>
    <w:rsid w:val="00194AB4"/>
    <w:rsid w:val="00196E7F"/>
    <w:rsid w:val="001A6ADE"/>
    <w:rsid w:val="001A7C91"/>
    <w:rsid w:val="001C5DAC"/>
    <w:rsid w:val="001D252B"/>
    <w:rsid w:val="001E2CEF"/>
    <w:rsid w:val="001E39B4"/>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64B55"/>
    <w:rsid w:val="00275EF2"/>
    <w:rsid w:val="00276F0F"/>
    <w:rsid w:val="0029297C"/>
    <w:rsid w:val="00293BC4"/>
    <w:rsid w:val="002A64FB"/>
    <w:rsid w:val="002A7A7D"/>
    <w:rsid w:val="002B7117"/>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0F4F"/>
    <w:rsid w:val="003F2474"/>
    <w:rsid w:val="003F33FE"/>
    <w:rsid w:val="003F6011"/>
    <w:rsid w:val="004002AE"/>
    <w:rsid w:val="00400B07"/>
    <w:rsid w:val="004019DF"/>
    <w:rsid w:val="00407835"/>
    <w:rsid w:val="00410521"/>
    <w:rsid w:val="00421420"/>
    <w:rsid w:val="00423524"/>
    <w:rsid w:val="00431DCC"/>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510D"/>
    <w:rsid w:val="004F5938"/>
    <w:rsid w:val="00513852"/>
    <w:rsid w:val="00513EFB"/>
    <w:rsid w:val="005173B1"/>
    <w:rsid w:val="00522737"/>
    <w:rsid w:val="005276C6"/>
    <w:rsid w:val="00527F12"/>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024E"/>
    <w:rsid w:val="00592D66"/>
    <w:rsid w:val="00596F9F"/>
    <w:rsid w:val="005975B3"/>
    <w:rsid w:val="005A47F0"/>
    <w:rsid w:val="005B04A2"/>
    <w:rsid w:val="005B732B"/>
    <w:rsid w:val="005C3D0A"/>
    <w:rsid w:val="005C43B5"/>
    <w:rsid w:val="005C4D48"/>
    <w:rsid w:val="005C70FC"/>
    <w:rsid w:val="005D1421"/>
    <w:rsid w:val="005D6DDF"/>
    <w:rsid w:val="005E141C"/>
    <w:rsid w:val="005E1CC7"/>
    <w:rsid w:val="005F486C"/>
    <w:rsid w:val="00602980"/>
    <w:rsid w:val="006055A0"/>
    <w:rsid w:val="00612005"/>
    <w:rsid w:val="00613EEC"/>
    <w:rsid w:val="006153D7"/>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82F1F"/>
    <w:rsid w:val="006916BD"/>
    <w:rsid w:val="0069271F"/>
    <w:rsid w:val="006A4F11"/>
    <w:rsid w:val="006A5891"/>
    <w:rsid w:val="006A5BA7"/>
    <w:rsid w:val="006A6ED1"/>
    <w:rsid w:val="006B01D0"/>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3727B"/>
    <w:rsid w:val="00740742"/>
    <w:rsid w:val="00750AEB"/>
    <w:rsid w:val="00751605"/>
    <w:rsid w:val="00755879"/>
    <w:rsid w:val="00762431"/>
    <w:rsid w:val="0076665F"/>
    <w:rsid w:val="00770212"/>
    <w:rsid w:val="007774BF"/>
    <w:rsid w:val="00777AA9"/>
    <w:rsid w:val="00782703"/>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27B44"/>
    <w:rsid w:val="0083297F"/>
    <w:rsid w:val="00837427"/>
    <w:rsid w:val="00840C7C"/>
    <w:rsid w:val="00846857"/>
    <w:rsid w:val="00846C5C"/>
    <w:rsid w:val="008471F8"/>
    <w:rsid w:val="00850589"/>
    <w:rsid w:val="00851B9B"/>
    <w:rsid w:val="008529E8"/>
    <w:rsid w:val="008636A1"/>
    <w:rsid w:val="008638E5"/>
    <w:rsid w:val="00865D6E"/>
    <w:rsid w:val="00870B9A"/>
    <w:rsid w:val="00875534"/>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B70"/>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55B4"/>
    <w:rsid w:val="009467ED"/>
    <w:rsid w:val="00946964"/>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264E"/>
    <w:rsid w:val="009937C9"/>
    <w:rsid w:val="00994D46"/>
    <w:rsid w:val="00997E64"/>
    <w:rsid w:val="009A44AC"/>
    <w:rsid w:val="009A5035"/>
    <w:rsid w:val="009C2896"/>
    <w:rsid w:val="009C43EF"/>
    <w:rsid w:val="009D58A5"/>
    <w:rsid w:val="009D7779"/>
    <w:rsid w:val="009D7C2B"/>
    <w:rsid w:val="009E2A80"/>
    <w:rsid w:val="009E2DF7"/>
    <w:rsid w:val="009E3DB1"/>
    <w:rsid w:val="009E56CB"/>
    <w:rsid w:val="009E69B9"/>
    <w:rsid w:val="009E79AC"/>
    <w:rsid w:val="009F2B36"/>
    <w:rsid w:val="00A01461"/>
    <w:rsid w:val="00A0655E"/>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B3462"/>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14D16"/>
    <w:rsid w:val="00B2120A"/>
    <w:rsid w:val="00B22657"/>
    <w:rsid w:val="00B26874"/>
    <w:rsid w:val="00B37D1D"/>
    <w:rsid w:val="00B541C6"/>
    <w:rsid w:val="00B64E28"/>
    <w:rsid w:val="00B677A0"/>
    <w:rsid w:val="00B71A95"/>
    <w:rsid w:val="00B735B8"/>
    <w:rsid w:val="00B7453D"/>
    <w:rsid w:val="00B75FB3"/>
    <w:rsid w:val="00B80BD6"/>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34C30"/>
    <w:rsid w:val="00C40561"/>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B7DE6"/>
    <w:rsid w:val="00CC4E38"/>
    <w:rsid w:val="00CD2E60"/>
    <w:rsid w:val="00CD73A9"/>
    <w:rsid w:val="00CE1410"/>
    <w:rsid w:val="00CE2A8D"/>
    <w:rsid w:val="00CE7CF4"/>
    <w:rsid w:val="00CF10DD"/>
    <w:rsid w:val="00CF658C"/>
    <w:rsid w:val="00D01CA3"/>
    <w:rsid w:val="00D05D23"/>
    <w:rsid w:val="00D070D9"/>
    <w:rsid w:val="00D10563"/>
    <w:rsid w:val="00D1123D"/>
    <w:rsid w:val="00D12AA5"/>
    <w:rsid w:val="00D248C8"/>
    <w:rsid w:val="00D25506"/>
    <w:rsid w:val="00D27584"/>
    <w:rsid w:val="00D27822"/>
    <w:rsid w:val="00D3405C"/>
    <w:rsid w:val="00D43942"/>
    <w:rsid w:val="00D50479"/>
    <w:rsid w:val="00D517BF"/>
    <w:rsid w:val="00D564AA"/>
    <w:rsid w:val="00D5759D"/>
    <w:rsid w:val="00D57E3C"/>
    <w:rsid w:val="00D65091"/>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6055"/>
    <w:rsid w:val="00E57312"/>
    <w:rsid w:val="00E627C9"/>
    <w:rsid w:val="00E65CD7"/>
    <w:rsid w:val="00E70976"/>
    <w:rsid w:val="00E75615"/>
    <w:rsid w:val="00E810E9"/>
    <w:rsid w:val="00E81B32"/>
    <w:rsid w:val="00E81BDF"/>
    <w:rsid w:val="00E867A1"/>
    <w:rsid w:val="00E86E5D"/>
    <w:rsid w:val="00E968A8"/>
    <w:rsid w:val="00EA070B"/>
    <w:rsid w:val="00EA237B"/>
    <w:rsid w:val="00EA747E"/>
    <w:rsid w:val="00EA7C41"/>
    <w:rsid w:val="00EB0A0D"/>
    <w:rsid w:val="00EB471F"/>
    <w:rsid w:val="00EB4EEE"/>
    <w:rsid w:val="00EC2FE4"/>
    <w:rsid w:val="00EC4257"/>
    <w:rsid w:val="00EC7227"/>
    <w:rsid w:val="00ED6BD6"/>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54DC"/>
    <w:rsid w:val="00FC783C"/>
    <w:rsid w:val="00FE476C"/>
    <w:rsid w:val="00FE74D7"/>
    <w:rsid w:val="00FF071F"/>
    <w:rsid w:val="00FF0A41"/>
    <w:rsid w:val="00FF2934"/>
    <w:rsid w:val="00FF4EC0"/>
    <w:rsid w:val="011522BF"/>
    <w:rsid w:val="08620127"/>
    <w:rsid w:val="118655CA"/>
    <w:rsid w:val="157D1A9E"/>
    <w:rsid w:val="1CEE46F1"/>
    <w:rsid w:val="20C70BF3"/>
    <w:rsid w:val="263122B6"/>
    <w:rsid w:val="2B4E6DDE"/>
    <w:rsid w:val="4056719A"/>
    <w:rsid w:val="42BF5214"/>
    <w:rsid w:val="4719384D"/>
    <w:rsid w:val="4C3811AC"/>
    <w:rsid w:val="4CD7384D"/>
    <w:rsid w:val="5074128E"/>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02D41"/>
  <w15:docId w15:val="{E5C0C6AE-F5E3-4181-B082-E8325B507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B4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827B44"/>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827B44"/>
    <w:rPr>
      <w:sz w:val="16"/>
      <w:szCs w:val="16"/>
    </w:rPr>
  </w:style>
  <w:style w:type="paragraph" w:styleId="CommentText">
    <w:name w:val="annotation text"/>
    <w:basedOn w:val="Normal"/>
    <w:semiHidden/>
    <w:qFormat/>
    <w:locked/>
    <w:rsid w:val="00827B44"/>
    <w:rPr>
      <w:sz w:val="20"/>
      <w:szCs w:val="20"/>
    </w:rPr>
  </w:style>
  <w:style w:type="paragraph" w:styleId="CommentSubject">
    <w:name w:val="annotation subject"/>
    <w:basedOn w:val="CommentText"/>
    <w:next w:val="CommentText"/>
    <w:semiHidden/>
    <w:qFormat/>
    <w:locked/>
    <w:rsid w:val="00827B44"/>
    <w:rPr>
      <w:b/>
      <w:bCs/>
    </w:rPr>
  </w:style>
  <w:style w:type="paragraph" w:styleId="Footer">
    <w:name w:val="footer"/>
    <w:basedOn w:val="Normal"/>
    <w:link w:val="FooterChar"/>
    <w:uiPriority w:val="99"/>
    <w:unhideWhenUsed/>
    <w:qFormat/>
    <w:locked/>
    <w:rsid w:val="00827B44"/>
    <w:pPr>
      <w:tabs>
        <w:tab w:val="center" w:pos="4536"/>
        <w:tab w:val="right" w:pos="9072"/>
      </w:tabs>
      <w:spacing w:after="0" w:line="240" w:lineRule="auto"/>
    </w:pPr>
  </w:style>
  <w:style w:type="character" w:styleId="FootnoteReference">
    <w:name w:val="footnote reference"/>
    <w:basedOn w:val="DefaultParagraphFont"/>
    <w:semiHidden/>
    <w:qFormat/>
    <w:locked/>
    <w:rsid w:val="00827B44"/>
    <w:rPr>
      <w:vertAlign w:val="superscript"/>
    </w:rPr>
  </w:style>
  <w:style w:type="paragraph" w:styleId="FootnoteText">
    <w:name w:val="footnote text"/>
    <w:basedOn w:val="Normal"/>
    <w:semiHidden/>
    <w:locked/>
    <w:rsid w:val="00827B44"/>
    <w:rPr>
      <w:sz w:val="20"/>
      <w:szCs w:val="20"/>
    </w:rPr>
  </w:style>
  <w:style w:type="paragraph" w:styleId="Header">
    <w:name w:val="header"/>
    <w:basedOn w:val="Normal"/>
    <w:link w:val="HeaderChar"/>
    <w:uiPriority w:val="99"/>
    <w:unhideWhenUsed/>
    <w:qFormat/>
    <w:locked/>
    <w:rsid w:val="00827B44"/>
    <w:pPr>
      <w:tabs>
        <w:tab w:val="center" w:pos="4536"/>
        <w:tab w:val="right" w:pos="9072"/>
      </w:tabs>
      <w:spacing w:after="0" w:line="240" w:lineRule="auto"/>
    </w:pPr>
  </w:style>
  <w:style w:type="character" w:styleId="Hyperlink">
    <w:name w:val="Hyperlink"/>
    <w:basedOn w:val="DefaultParagraphFont"/>
    <w:uiPriority w:val="99"/>
    <w:unhideWhenUsed/>
    <w:qFormat/>
    <w:locked/>
    <w:rsid w:val="00827B44"/>
    <w:rPr>
      <w:color w:val="0000FF"/>
      <w:u w:val="single"/>
    </w:rPr>
  </w:style>
  <w:style w:type="character" w:styleId="PageNumber">
    <w:name w:val="page number"/>
    <w:basedOn w:val="DefaultParagraphFont"/>
    <w:qFormat/>
    <w:locked/>
    <w:rsid w:val="00827B44"/>
  </w:style>
  <w:style w:type="paragraph" w:styleId="PlainText">
    <w:name w:val="Plain Text"/>
    <w:basedOn w:val="Normal"/>
    <w:link w:val="PlainTextChar"/>
    <w:uiPriority w:val="99"/>
    <w:unhideWhenUsed/>
    <w:locked/>
    <w:rsid w:val="00827B44"/>
    <w:pPr>
      <w:spacing w:after="0" w:line="240" w:lineRule="auto"/>
    </w:pPr>
    <w:rPr>
      <w:rFonts w:ascii="Consolas" w:hAnsi="Consolas"/>
      <w:sz w:val="21"/>
      <w:szCs w:val="21"/>
    </w:rPr>
  </w:style>
  <w:style w:type="character" w:styleId="Strong">
    <w:name w:val="Strong"/>
    <w:basedOn w:val="DefaultParagraphFont"/>
    <w:uiPriority w:val="22"/>
    <w:qFormat/>
    <w:locked/>
    <w:rsid w:val="00827B44"/>
    <w:rPr>
      <w:b/>
      <w:bCs/>
    </w:rPr>
  </w:style>
  <w:style w:type="table" w:styleId="TableGrid">
    <w:name w:val="Table Grid"/>
    <w:basedOn w:val="TableNormal"/>
    <w:uiPriority w:val="59"/>
    <w:qFormat/>
    <w:locked/>
    <w:rsid w:val="00827B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827B44"/>
    <w:rPr>
      <w:rFonts w:ascii="Tahoma" w:hAnsi="Tahoma" w:cs="Tahoma"/>
      <w:sz w:val="16"/>
      <w:szCs w:val="16"/>
    </w:rPr>
  </w:style>
  <w:style w:type="paragraph" w:styleId="NoSpacing">
    <w:name w:val="No Spacing"/>
    <w:uiPriority w:val="1"/>
    <w:qFormat/>
    <w:rsid w:val="00827B44"/>
    <w:rPr>
      <w:sz w:val="22"/>
      <w:szCs w:val="22"/>
      <w:lang w:eastAsia="en-US"/>
    </w:rPr>
  </w:style>
  <w:style w:type="character" w:styleId="PlaceholderText">
    <w:name w:val="Placeholder Text"/>
    <w:basedOn w:val="DefaultParagraphFont"/>
    <w:uiPriority w:val="99"/>
    <w:semiHidden/>
    <w:qFormat/>
    <w:locked/>
    <w:rsid w:val="00827B44"/>
    <w:rPr>
      <w:color w:val="808080"/>
    </w:rPr>
  </w:style>
  <w:style w:type="paragraph" w:styleId="ListParagraph">
    <w:name w:val="List Paragraph"/>
    <w:basedOn w:val="Normal"/>
    <w:uiPriority w:val="34"/>
    <w:qFormat/>
    <w:locked/>
    <w:rsid w:val="00827B44"/>
    <w:pPr>
      <w:ind w:left="720"/>
      <w:contextualSpacing/>
    </w:pPr>
  </w:style>
  <w:style w:type="character" w:customStyle="1" w:styleId="HeaderChar">
    <w:name w:val="Header Char"/>
    <w:basedOn w:val="DefaultParagraphFont"/>
    <w:link w:val="Header"/>
    <w:uiPriority w:val="99"/>
    <w:qFormat/>
    <w:rsid w:val="00827B44"/>
  </w:style>
  <w:style w:type="character" w:customStyle="1" w:styleId="FooterChar">
    <w:name w:val="Footer Char"/>
    <w:basedOn w:val="DefaultParagraphFont"/>
    <w:link w:val="Footer"/>
    <w:uiPriority w:val="99"/>
    <w:qFormat/>
    <w:rsid w:val="00827B44"/>
    <w:rPr>
      <w:sz w:val="22"/>
      <w:szCs w:val="22"/>
      <w:lang w:eastAsia="en-US"/>
    </w:rPr>
  </w:style>
  <w:style w:type="paragraph" w:customStyle="1" w:styleId="Style">
    <w:name w:val="Style"/>
    <w:qFormat/>
    <w:rsid w:val="00827B44"/>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827B44"/>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827B44"/>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827B44"/>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827B44"/>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827B44"/>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9E578-A8D2-40A4-B18E-502424C4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Bengi74</cp:lastModifiedBy>
  <cp:revision>28</cp:revision>
  <cp:lastPrinted>2024-03-19T08:24:00Z</cp:lastPrinted>
  <dcterms:created xsi:type="dcterms:W3CDTF">2024-03-26T10:33:00Z</dcterms:created>
  <dcterms:modified xsi:type="dcterms:W3CDTF">2026-03-05T10:40:00Z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63EAAF00FCAE4BA698CF35000840A946</vt:lpwstr>
  </property>
</Properties>
</file>